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5A" w:rsidRDefault="00D3665A">
      <w:pPr>
        <w:ind w:left="1280"/>
        <w:rPr>
          <w:rFonts w:ascii="仿宋_GB2312" w:eastAsia="仿宋_GB2312" w:hAnsi="仿宋_GB2312" w:cs="仿宋_GB2312"/>
          <w:sz w:val="32"/>
          <w:szCs w:val="32"/>
        </w:rPr>
        <w:sectPr w:rsidR="00D3665A">
          <w:pgSz w:w="11906" w:h="16838"/>
          <w:pgMar w:top="1667" w:right="1406" w:bottom="1440" w:left="1519" w:header="851" w:footer="992" w:gutter="0"/>
          <w:cols w:space="720"/>
          <w:docGrid w:type="lines" w:linePitch="312"/>
        </w:sectPr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5"/>
        <w:gridCol w:w="4575"/>
      </w:tblGrid>
      <w:tr w:rsidR="00D3665A">
        <w:trPr>
          <w:trHeight w:val="1204"/>
        </w:trPr>
        <w:tc>
          <w:tcPr>
            <w:tcW w:w="966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lastRenderedPageBreak/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 w:bidi="ar"/>
              </w:rPr>
              <w:t>年度年检合格社会组织</w:t>
            </w:r>
            <w:bookmarkEnd w:id="0"/>
          </w:p>
        </w:tc>
      </w:tr>
      <w:tr w:rsidR="00D3665A">
        <w:trPr>
          <w:trHeight w:val="575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社会组织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名称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社会组织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</w:rPr>
              <w:t>名称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安康市养老协会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安康市白河商会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安康市社区文化建设促进会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安康市青年书法家协会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安康市民俗摄影家协会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安康市河南商会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安康市新的社会阶层人士联谊会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安康市侨商联合会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安康市心理学会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安康市富硒产业发展协会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安康市纺织服装行业协会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安康市美术家协会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安康市基层法律服务工作者协会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安康市志愿者联合会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安康市税务学会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安康市农村专业技术联合会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安康市人力资源服务行业协会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安康市家庭服务业协会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安康市体育舞蹈协会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安康市足球协会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安康市信用协会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安康市河北商会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安康市文化产业协会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安康市烹饪餐饮行业协会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安康市围棋协会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安康市书法家协会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安康市反邪教协会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安康市民间文艺家协会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安康市基督教三自爱国运动委员会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安康市新闻工作者协会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安康市林学会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安康市老年基金协会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安康市慈善协会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安康市广告协会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安康市房地产业协会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安康市企业法律顾问协会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安康市室内装饰协会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安康市女企业家协会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安康市建筑业协会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安康市渔业协会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安康市新型职业农民协会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安康义工联合会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安康市营养学会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安康市音乐家协会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安康市太极柔力球协会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安康市老年教育协会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安康市互联网协会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安康市统计学会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安康市新媒体联合会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安康市茶业协会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安康市羽毛球协会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安康援助少年儿童协会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安康市物业管理协会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安康市伊斯兰教协会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安康市紫阳商会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安康市教育学会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安康市国际标准舞学会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安康市应急管理安全生产协会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安康市游泳协会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安康市摄影家协会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安康市快递行业协会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安康市保险行业协会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安康市人民调解协会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安康市律师协会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安康市曲艺家协会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安康市银行业协会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安康市湖南商会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安康儿童发展促进会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安康市瑜伽协会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安康市体育总会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安康市各界爱心济困协会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安康市魔芋产业发展协会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安康市保安协会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安康市电力行业协会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安康市山东商会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安康市道教协会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安康市妇女健康促进会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安康市民营企业协会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安康市近视防控学会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安康市青年创业协会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安康市门球协会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安康幸福家庭教育促进会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安康市诗词学会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安康市品牌建设联合会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安康市家庭成长促进会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安康长兴学校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安康市湖北商会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安康市残疾人辅助器具服务中心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安康市绿色建筑产业协会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安康市连邦职业培训学校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安康市计量测试学会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安康金海职业培训学校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安康市鑫洋职业技能培训学校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安康育英中等职业学校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安康市联创职业技能培训学校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安康市残联精神病医院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安康市智仁健康职业培训学校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安康市志成职业技能培训学校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安康市晨夕社会工作服务中心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安康黄冈实验学校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安康市养老服务评估中心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安康市五环之星青少年体育俱乐部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安康市护理职业技能培训学校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安康蓝天应急救援中心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安康先锋社会组织服务中心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安康市陕南画院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安康向日葵儿童发展中心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安康市电子商务协会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安康市九鼎无人机应急救援队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安康市第一小学雏鹰青少年体育俱乐部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安康三宝堂民俗博物馆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安康市平行线支持性就业服务中心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lastRenderedPageBreak/>
              <w:t>安康市夕阳红老年公寓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安康市九头鸟职业培训学校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安康市高新中学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安康市绿色秦巴环保公益服务中心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安康市福寿园公墓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安康市国民职业技能培训学校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安康市斯珀特青少年体育俱乐部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安康市富硒茶工程技术研究中心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-11"/>
                <w:kern w:val="0"/>
                <w:sz w:val="24"/>
                <w:lang w:bidi="ar"/>
              </w:rPr>
              <w:t>安康市康嫂家庭服务职业能力评价中心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安康市康嫂家政服务职业培训学校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安康艾德社会工作服务中心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安康市环博职业技能培训学校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安康大升多伦实验学校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安康市道地中药材工程技术研究中心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安康高新中等职业学校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陕西经贸管理专修学院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安康市消防职业技能培训学校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安康市金州职业技能培训学校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安康市美尔家职业技能培训学校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安康新瑞途职业技能培训学校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安康慈幼康复托养服务中心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安康市立恒工程机械应急救援中心</w:t>
            </w:r>
          </w:p>
        </w:tc>
      </w:tr>
      <w:tr w:rsidR="00D3665A">
        <w:trPr>
          <w:trHeight w:val="43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安康市创智职业技能培训学校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安康市社会工作师协会</w:t>
            </w:r>
          </w:p>
        </w:tc>
      </w:tr>
      <w:tr w:rsidR="00D3665A">
        <w:trPr>
          <w:trHeight w:val="472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EC3B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安康市众里社会事务评估中心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D3665A" w:rsidRDefault="00D3665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p w:rsidR="00D3665A" w:rsidRDefault="00D3665A"/>
    <w:sectPr w:rsidR="00D3665A">
      <w:pgSz w:w="11906" w:h="16838"/>
      <w:pgMar w:top="1553" w:right="1123" w:bottom="1440" w:left="11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6F" w:rsidRDefault="00EC3B6F">
      <w:r>
        <w:separator/>
      </w:r>
    </w:p>
  </w:endnote>
  <w:endnote w:type="continuationSeparator" w:id="0">
    <w:p w:rsidR="00EC3B6F" w:rsidRDefault="00EC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6F" w:rsidRDefault="00EC3B6F">
      <w:r>
        <w:separator/>
      </w:r>
    </w:p>
  </w:footnote>
  <w:footnote w:type="continuationSeparator" w:id="0">
    <w:p w:rsidR="00EC3B6F" w:rsidRDefault="00EC3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ZDRmOGY1ODYwOTQ3ZWRhNmI4ZTY1OGQ0NmU5OWQifQ=="/>
  </w:docVars>
  <w:rsids>
    <w:rsidRoot w:val="00D3665A"/>
    <w:rsid w:val="000A05BF"/>
    <w:rsid w:val="004557FD"/>
    <w:rsid w:val="00D3665A"/>
    <w:rsid w:val="00EC3B6F"/>
    <w:rsid w:val="069468A4"/>
    <w:rsid w:val="0AF66392"/>
    <w:rsid w:val="0DF05323"/>
    <w:rsid w:val="1A1F64D0"/>
    <w:rsid w:val="28ED3EC6"/>
    <w:rsid w:val="31093867"/>
    <w:rsid w:val="330C5F44"/>
    <w:rsid w:val="4D0952FB"/>
    <w:rsid w:val="5A80089F"/>
    <w:rsid w:val="666A0E45"/>
    <w:rsid w:val="668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1390</Characters>
  <Application>Microsoft Office Word</Application>
  <DocSecurity>0</DocSecurity>
  <Lines>11</Lines>
  <Paragraphs>3</Paragraphs>
  <ScaleCrop>false</ScaleCrop>
  <Company>微软中国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2024-10-09T01:53:00Z</dcterms:created>
  <dcterms:modified xsi:type="dcterms:W3CDTF">2024-10-09T01:53:00Z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525190BDEFDB44B583544276E0A91BE2_13</vt:lpwstr>
  </property>
</Properties>
</file>