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1B4" w:rsidRDefault="0049397A">
      <w:pPr>
        <w:overflowPunct w:val="0"/>
        <w:topLinePunct/>
        <w:spacing w:line="560" w:lineRule="exact"/>
        <w:rPr>
          <w:rFonts w:ascii="黑体" w:eastAsia="黑体" w:hAnsi="黑体" w:cs="宋体"/>
          <w:bCs/>
          <w:kern w:val="0"/>
          <w:sz w:val="32"/>
          <w:szCs w:val="32"/>
        </w:rPr>
      </w:pPr>
      <w:r>
        <w:rPr>
          <w:rFonts w:ascii="黑体" w:eastAsia="黑体" w:hAnsi="黑体" w:cs="宋体" w:hint="eastAsia"/>
          <w:bCs/>
          <w:kern w:val="0"/>
          <w:sz w:val="32"/>
          <w:szCs w:val="32"/>
        </w:rPr>
        <w:t>附件</w:t>
      </w:r>
    </w:p>
    <w:p w:rsidR="007311B4" w:rsidRDefault="0049397A">
      <w:pPr>
        <w:overflowPunct w:val="0"/>
        <w:topLinePunct/>
        <w:spacing w:line="560" w:lineRule="exact"/>
        <w:jc w:val="center"/>
        <w:rPr>
          <w:rFonts w:ascii="方正小标宋简体" w:eastAsia="方正小标宋简体" w:hAnsi="宋体" w:cs="宋体"/>
          <w:bCs/>
          <w:kern w:val="0"/>
          <w:sz w:val="44"/>
          <w:szCs w:val="44"/>
        </w:rPr>
      </w:pPr>
      <w:r>
        <w:rPr>
          <w:rFonts w:ascii="方正小标宋简体" w:eastAsia="方正小标宋简体" w:hAnsi="宋体" w:cs="宋体" w:hint="eastAsia"/>
          <w:bCs/>
          <w:kern w:val="0"/>
          <w:sz w:val="44"/>
          <w:szCs w:val="44"/>
        </w:rPr>
        <w:t>安康市</w:t>
      </w:r>
      <w:r>
        <w:rPr>
          <w:rFonts w:ascii="方正小标宋简体" w:eastAsia="方正小标宋简体" w:hAnsi="宋体" w:cs="宋体" w:hint="eastAsia"/>
          <w:bCs/>
          <w:kern w:val="0"/>
          <w:sz w:val="44"/>
          <w:szCs w:val="44"/>
        </w:rPr>
        <w:t>2018</w:t>
      </w:r>
      <w:r>
        <w:rPr>
          <w:rFonts w:ascii="方正小标宋简体" w:eastAsia="方正小标宋简体" w:hAnsi="宋体" w:cs="宋体" w:hint="eastAsia"/>
          <w:bCs/>
          <w:kern w:val="0"/>
          <w:sz w:val="44"/>
          <w:szCs w:val="44"/>
        </w:rPr>
        <w:t>年审计（调查）项目计划总表</w:t>
      </w:r>
    </w:p>
    <w:p w:rsidR="007311B4" w:rsidRDefault="007311B4">
      <w:pPr>
        <w:overflowPunct w:val="0"/>
        <w:topLinePunct/>
        <w:spacing w:line="560" w:lineRule="exact"/>
        <w:jc w:val="center"/>
        <w:rPr>
          <w:rFonts w:ascii="方正小标宋简体" w:eastAsia="方正小标宋简体" w:hAnsi="仿宋" w:cs="宋体"/>
          <w:sz w:val="44"/>
          <w:szCs w:val="44"/>
        </w:rPr>
      </w:pPr>
    </w:p>
    <w:tbl>
      <w:tblPr>
        <w:tblW w:w="9067" w:type="dxa"/>
        <w:jc w:val="center"/>
        <w:tblLayout w:type="fixed"/>
        <w:tblLook w:val="04A0" w:firstRow="1" w:lastRow="0" w:firstColumn="1" w:lastColumn="0" w:noHBand="0" w:noVBand="1"/>
      </w:tblPr>
      <w:tblGrid>
        <w:gridCol w:w="3397"/>
        <w:gridCol w:w="1134"/>
        <w:gridCol w:w="1134"/>
        <w:gridCol w:w="3402"/>
      </w:tblGrid>
      <w:tr w:rsidR="007311B4">
        <w:trPr>
          <w:cantSplit/>
          <w:trHeight w:val="1290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311B4" w:rsidRDefault="0049397A">
            <w:pPr>
              <w:widowControl/>
              <w:spacing w:line="360" w:lineRule="exact"/>
              <w:jc w:val="center"/>
              <w:rPr>
                <w:rFonts w:ascii="黑体" w:eastAsia="黑体" w:hAnsi="黑体" w:cs="宋体"/>
                <w:bCs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bCs/>
                <w:kern w:val="0"/>
                <w:sz w:val="28"/>
                <w:szCs w:val="28"/>
              </w:rPr>
              <w:t>项</w:t>
            </w:r>
            <w:r>
              <w:rPr>
                <w:rFonts w:ascii="黑体" w:eastAsia="黑体" w:hAnsi="黑体" w:cs="宋体" w:hint="eastAsia"/>
                <w:bCs/>
                <w:kern w:val="0"/>
                <w:sz w:val="28"/>
                <w:szCs w:val="28"/>
              </w:rPr>
              <w:t xml:space="preserve">  </w:t>
            </w:r>
            <w:r>
              <w:rPr>
                <w:rFonts w:ascii="黑体" w:eastAsia="黑体" w:hAnsi="黑体" w:cs="宋体" w:hint="eastAsia"/>
                <w:bCs/>
                <w:kern w:val="0"/>
                <w:sz w:val="28"/>
                <w:szCs w:val="28"/>
              </w:rPr>
              <w:t>目</w:t>
            </w:r>
            <w:r>
              <w:rPr>
                <w:rFonts w:ascii="黑体" w:eastAsia="黑体" w:hAnsi="黑体" w:cs="宋体" w:hint="eastAsia"/>
                <w:bCs/>
                <w:kern w:val="0"/>
                <w:sz w:val="28"/>
                <w:szCs w:val="28"/>
              </w:rPr>
              <w:t xml:space="preserve">  </w:t>
            </w:r>
            <w:r>
              <w:rPr>
                <w:rFonts w:ascii="黑体" w:eastAsia="黑体" w:hAnsi="黑体" w:cs="宋体" w:hint="eastAsia"/>
                <w:bCs/>
                <w:kern w:val="0"/>
                <w:sz w:val="28"/>
                <w:szCs w:val="28"/>
              </w:rPr>
              <w:t>名</w:t>
            </w:r>
            <w:r>
              <w:rPr>
                <w:rFonts w:ascii="黑体" w:eastAsia="黑体" w:hAnsi="黑体" w:cs="宋体" w:hint="eastAsia"/>
                <w:bCs/>
                <w:kern w:val="0"/>
                <w:sz w:val="28"/>
                <w:szCs w:val="28"/>
              </w:rPr>
              <w:t xml:space="preserve">  </w:t>
            </w:r>
            <w:r>
              <w:rPr>
                <w:rFonts w:ascii="黑体" w:eastAsia="黑体" w:hAnsi="黑体" w:cs="宋体" w:hint="eastAsia"/>
                <w:bCs/>
                <w:kern w:val="0"/>
                <w:sz w:val="28"/>
                <w:szCs w:val="28"/>
              </w:rPr>
              <w:t>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311B4" w:rsidRDefault="0049397A">
            <w:pPr>
              <w:widowControl/>
              <w:spacing w:line="360" w:lineRule="exact"/>
              <w:jc w:val="center"/>
              <w:rPr>
                <w:rFonts w:ascii="黑体" w:eastAsia="黑体" w:hAnsi="黑体" w:cs="宋体"/>
                <w:bCs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bCs/>
                <w:kern w:val="0"/>
                <w:sz w:val="28"/>
                <w:szCs w:val="28"/>
              </w:rPr>
              <w:t>审计项</w:t>
            </w:r>
          </w:p>
          <w:p w:rsidR="007311B4" w:rsidRDefault="0049397A">
            <w:pPr>
              <w:widowControl/>
              <w:spacing w:line="360" w:lineRule="exact"/>
              <w:jc w:val="center"/>
              <w:rPr>
                <w:rFonts w:ascii="黑体" w:eastAsia="黑体" w:hAnsi="黑体" w:cs="宋体"/>
                <w:bCs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bCs/>
                <w:kern w:val="0"/>
                <w:sz w:val="28"/>
                <w:szCs w:val="28"/>
              </w:rPr>
              <w:t>目个数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311B4" w:rsidRDefault="0049397A">
            <w:pPr>
              <w:widowControl/>
              <w:spacing w:line="360" w:lineRule="exact"/>
              <w:jc w:val="center"/>
              <w:rPr>
                <w:rFonts w:ascii="黑体" w:eastAsia="黑体" w:hAnsi="黑体" w:cs="宋体"/>
                <w:bCs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bCs/>
                <w:kern w:val="0"/>
                <w:sz w:val="28"/>
                <w:szCs w:val="28"/>
              </w:rPr>
              <w:t>项目</w:t>
            </w:r>
          </w:p>
          <w:p w:rsidR="007311B4" w:rsidRDefault="0049397A">
            <w:pPr>
              <w:widowControl/>
              <w:spacing w:line="360" w:lineRule="exact"/>
              <w:jc w:val="center"/>
              <w:rPr>
                <w:rFonts w:ascii="黑体" w:eastAsia="黑体" w:hAnsi="黑体" w:cs="宋体"/>
                <w:bCs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bCs/>
                <w:kern w:val="0"/>
                <w:sz w:val="28"/>
                <w:szCs w:val="28"/>
              </w:rPr>
              <w:t>类别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311B4" w:rsidRDefault="0049397A">
            <w:pPr>
              <w:widowControl/>
              <w:spacing w:line="360" w:lineRule="exact"/>
              <w:jc w:val="center"/>
              <w:rPr>
                <w:rFonts w:ascii="黑体" w:eastAsia="黑体" w:hAnsi="黑体" w:cs="宋体"/>
                <w:bCs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bCs/>
                <w:kern w:val="0"/>
                <w:sz w:val="28"/>
                <w:szCs w:val="28"/>
              </w:rPr>
              <w:t>备注</w:t>
            </w:r>
          </w:p>
        </w:tc>
      </w:tr>
      <w:tr w:rsidR="007311B4">
        <w:trPr>
          <w:cantSplit/>
          <w:trHeight w:val="650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7311B4" w:rsidRDefault="0049397A">
            <w:pPr>
              <w:widowControl/>
              <w:spacing w:line="360" w:lineRule="exact"/>
              <w:jc w:val="center"/>
              <w:rPr>
                <w:rFonts w:ascii="仿宋_GB2312" w:hAnsi="仿宋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hAnsi="仿宋" w:cs="宋体" w:hint="eastAsia"/>
                <w:b/>
                <w:bCs/>
                <w:kern w:val="0"/>
                <w:sz w:val="28"/>
                <w:szCs w:val="28"/>
              </w:rPr>
              <w:t>总计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7311B4" w:rsidRDefault="0049397A">
            <w:pPr>
              <w:widowControl/>
              <w:spacing w:line="360" w:lineRule="exact"/>
              <w:jc w:val="center"/>
              <w:rPr>
                <w:rFonts w:ascii="仿宋_GB2312" w:hAnsi="仿宋" w:cs="宋体"/>
                <w:bCs/>
                <w:kern w:val="0"/>
                <w:sz w:val="28"/>
                <w:szCs w:val="28"/>
              </w:rPr>
            </w:pPr>
            <w:r>
              <w:rPr>
                <w:rFonts w:ascii="仿宋_GB2312" w:hAnsi="仿宋" w:cs="宋体" w:hint="eastAsia"/>
                <w:bCs/>
                <w:kern w:val="0"/>
                <w:sz w:val="28"/>
                <w:szCs w:val="28"/>
              </w:rPr>
              <w:t>85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7311B4" w:rsidRDefault="007311B4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1B4" w:rsidRDefault="007311B4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7311B4">
        <w:trPr>
          <w:cantSplit/>
          <w:trHeight w:val="780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1B4" w:rsidRDefault="0049397A">
            <w:pPr>
              <w:widowControl/>
              <w:spacing w:line="360" w:lineRule="exact"/>
              <w:jc w:val="left"/>
              <w:rPr>
                <w:rFonts w:ascii="黑体" w:eastAsia="黑体" w:hAnsi="黑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bCs/>
                <w:color w:val="000000"/>
                <w:kern w:val="0"/>
                <w:sz w:val="28"/>
                <w:szCs w:val="28"/>
              </w:rPr>
              <w:t>一、署、省定项目（</w:t>
            </w:r>
            <w:r>
              <w:rPr>
                <w:rFonts w:ascii="黑体" w:eastAsia="黑体" w:hAnsi="黑体" w:cs="宋体" w:hint="eastAsia"/>
                <w:bCs/>
                <w:color w:val="000000"/>
                <w:kern w:val="0"/>
                <w:sz w:val="28"/>
                <w:szCs w:val="28"/>
              </w:rPr>
              <w:t>A</w:t>
            </w:r>
            <w:r>
              <w:rPr>
                <w:rFonts w:ascii="黑体" w:eastAsia="黑体" w:hAnsi="黑体" w:cs="宋体" w:hint="eastAsia"/>
                <w:bCs/>
                <w:color w:val="000000"/>
                <w:kern w:val="0"/>
                <w:sz w:val="28"/>
                <w:szCs w:val="28"/>
              </w:rPr>
              <w:t>计划）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1B4" w:rsidRDefault="0049397A">
            <w:pPr>
              <w:widowControl/>
              <w:spacing w:line="360" w:lineRule="exac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仿宋" w:cs="宋体" w:hint="eastAsia"/>
                <w:bCs/>
                <w:color w:val="000000"/>
                <w:kern w:val="0"/>
                <w:sz w:val="28"/>
                <w:szCs w:val="28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1B4" w:rsidRDefault="007311B4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1B4" w:rsidRDefault="007311B4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7311B4">
        <w:trPr>
          <w:cantSplit/>
          <w:trHeight w:val="1290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1B4" w:rsidRDefault="0049397A">
            <w:pPr>
              <w:widowControl/>
              <w:spacing w:line="360" w:lineRule="exact"/>
              <w:jc w:val="left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（一）重大政策措施落实情况（署定）暨“追赶超越”目标完成情况审计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1B4" w:rsidRDefault="0049397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1B4" w:rsidRDefault="0049397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署定</w:t>
            </w:r>
            <w:proofErr w:type="gram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1B4" w:rsidRDefault="0049397A">
            <w:pPr>
              <w:widowControl/>
              <w:spacing w:line="360" w:lineRule="exact"/>
              <w:jc w:val="left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以审计工作方案和审计实施方案为准</w:t>
            </w:r>
          </w:p>
        </w:tc>
      </w:tr>
      <w:tr w:rsidR="007311B4">
        <w:trPr>
          <w:cantSplit/>
          <w:trHeight w:val="868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1B4" w:rsidRDefault="0049397A">
            <w:pPr>
              <w:widowControl/>
              <w:spacing w:line="360" w:lineRule="exact"/>
              <w:jc w:val="left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（二）地方政府隐性债务审计（署定）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1B4" w:rsidRDefault="0049397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1B4" w:rsidRDefault="0049397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署定</w:t>
            </w:r>
            <w:proofErr w:type="gram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1B4" w:rsidRDefault="0049397A">
            <w:pPr>
              <w:widowControl/>
              <w:spacing w:line="360" w:lineRule="exact"/>
              <w:jc w:val="left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上审下</w:t>
            </w:r>
            <w:proofErr w:type="gramEnd"/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2</w:t>
            </w: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个县区、交叉审</w:t>
            </w: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8</w:t>
            </w: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个县</w:t>
            </w:r>
          </w:p>
        </w:tc>
      </w:tr>
      <w:tr w:rsidR="007311B4">
        <w:trPr>
          <w:cantSplit/>
          <w:trHeight w:val="841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1B4" w:rsidRDefault="0049397A">
            <w:pPr>
              <w:widowControl/>
              <w:spacing w:line="360" w:lineRule="exact"/>
              <w:jc w:val="left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（三）城镇保障性安居工程跟踪审计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1B4" w:rsidRDefault="0049397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1B4" w:rsidRDefault="0049397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署定</w:t>
            </w:r>
            <w:proofErr w:type="gram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1B4" w:rsidRDefault="0049397A">
            <w:pPr>
              <w:widowControl/>
              <w:spacing w:line="360" w:lineRule="exact"/>
              <w:jc w:val="left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市审计局</w:t>
            </w:r>
            <w:proofErr w:type="gramStart"/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审计市</w:t>
            </w:r>
            <w:proofErr w:type="gramEnd"/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本级，同时对</w:t>
            </w: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10</w:t>
            </w: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县区</w:t>
            </w:r>
            <w:proofErr w:type="gramStart"/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实行上审下</w:t>
            </w:r>
            <w:proofErr w:type="gramEnd"/>
          </w:p>
        </w:tc>
      </w:tr>
      <w:tr w:rsidR="007311B4">
        <w:trPr>
          <w:cantSplit/>
          <w:trHeight w:val="912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1B4" w:rsidRDefault="0049397A">
            <w:pPr>
              <w:widowControl/>
              <w:spacing w:line="360" w:lineRule="exact"/>
              <w:jc w:val="left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（四）精准扶贫审计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1B4" w:rsidRDefault="0049397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1B4" w:rsidRDefault="0049397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署定</w:t>
            </w:r>
            <w:proofErr w:type="gram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1B4" w:rsidRDefault="0049397A">
            <w:pPr>
              <w:widowControl/>
              <w:spacing w:line="360" w:lineRule="exact"/>
              <w:jc w:val="left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其中包含苏陕对口帮扶资金和项目专项审计</w:t>
            </w:r>
          </w:p>
        </w:tc>
      </w:tr>
      <w:tr w:rsidR="007311B4">
        <w:trPr>
          <w:cantSplit/>
          <w:trHeight w:val="2251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1B4" w:rsidRDefault="0049397A">
            <w:pPr>
              <w:widowControl/>
              <w:spacing w:line="360" w:lineRule="exact"/>
              <w:jc w:val="left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（五）领导干部自然资源资产离任审计（署定）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1B4" w:rsidRDefault="0049397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1B4" w:rsidRDefault="0049397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署定</w:t>
            </w:r>
            <w:proofErr w:type="gram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1B4" w:rsidRDefault="0049397A">
            <w:pPr>
              <w:widowControl/>
              <w:spacing w:line="360" w:lineRule="exact"/>
              <w:jc w:val="left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市审计局审计平利县县委书记郑小东、县长陈伦富和市天保中心主任汪学政自然资源资产离任审计，各县区按组织部委托审计</w:t>
            </w: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2</w:t>
            </w: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个以上。</w:t>
            </w:r>
          </w:p>
        </w:tc>
      </w:tr>
      <w:tr w:rsidR="007311B4">
        <w:trPr>
          <w:cantSplit/>
          <w:trHeight w:val="1701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1B4" w:rsidRDefault="0049397A">
            <w:pPr>
              <w:widowControl/>
              <w:spacing w:line="360" w:lineRule="exact"/>
              <w:jc w:val="left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（六）全省行政机关落实中央八项规定</w:t>
            </w:r>
            <w:bookmarkStart w:id="0" w:name="_GoBack"/>
            <w:bookmarkEnd w:id="0"/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及《中央八项规定实施细则》情况专项审计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1B4" w:rsidRDefault="0049397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1B4" w:rsidRDefault="0049397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省定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1B4" w:rsidRDefault="0049397A">
            <w:pPr>
              <w:widowControl/>
              <w:spacing w:line="360" w:lineRule="exact"/>
              <w:jc w:val="left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以审计工作方案和审计实施方案为准</w:t>
            </w:r>
          </w:p>
        </w:tc>
      </w:tr>
      <w:tr w:rsidR="007311B4">
        <w:trPr>
          <w:cantSplit/>
          <w:trHeight w:val="707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1B4" w:rsidRDefault="0049397A">
            <w:pPr>
              <w:widowControl/>
              <w:spacing w:line="360" w:lineRule="exact"/>
              <w:jc w:val="left"/>
              <w:rPr>
                <w:rFonts w:ascii="黑体" w:eastAsia="黑体" w:hAnsi="黑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bCs/>
                <w:color w:val="000000"/>
                <w:kern w:val="0"/>
                <w:sz w:val="28"/>
                <w:szCs w:val="28"/>
              </w:rPr>
              <w:t>二、市定项目（</w:t>
            </w:r>
            <w:r>
              <w:rPr>
                <w:rFonts w:ascii="黑体" w:eastAsia="黑体" w:hAnsi="黑体" w:cs="宋体" w:hint="eastAsia"/>
                <w:bCs/>
                <w:color w:val="000000"/>
                <w:kern w:val="0"/>
                <w:sz w:val="28"/>
                <w:szCs w:val="28"/>
              </w:rPr>
              <w:t>B</w:t>
            </w:r>
            <w:r>
              <w:rPr>
                <w:rFonts w:ascii="黑体" w:eastAsia="黑体" w:hAnsi="黑体" w:cs="宋体" w:hint="eastAsia"/>
                <w:bCs/>
                <w:color w:val="000000"/>
                <w:kern w:val="0"/>
                <w:sz w:val="28"/>
                <w:szCs w:val="28"/>
              </w:rPr>
              <w:t>计划）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1B4" w:rsidRDefault="0049397A">
            <w:pPr>
              <w:widowControl/>
              <w:spacing w:line="360" w:lineRule="exac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仿宋" w:cs="宋体" w:hint="eastAsia"/>
                <w:bCs/>
                <w:color w:val="000000"/>
                <w:kern w:val="0"/>
                <w:sz w:val="28"/>
                <w:szCs w:val="28"/>
              </w:rPr>
              <w:t>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1B4" w:rsidRDefault="007311B4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1B4" w:rsidRDefault="0049397A">
            <w:pPr>
              <w:widowControl/>
              <w:spacing w:line="36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7311B4">
        <w:trPr>
          <w:cantSplit/>
          <w:trHeight w:val="662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1B4" w:rsidRDefault="0049397A">
            <w:pPr>
              <w:widowControl/>
              <w:spacing w:line="360" w:lineRule="exact"/>
              <w:jc w:val="left"/>
              <w:rPr>
                <w:rFonts w:ascii="楷体_GB2312" w:eastAsia="楷体_GB2312" w:hAnsi="楷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楷体" w:cs="宋体" w:hint="eastAsia"/>
                <w:b/>
                <w:bCs/>
                <w:kern w:val="0"/>
                <w:sz w:val="28"/>
                <w:szCs w:val="28"/>
              </w:rPr>
              <w:t>（一）财政审计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1B4" w:rsidRDefault="0049397A">
            <w:pPr>
              <w:widowControl/>
              <w:spacing w:line="360" w:lineRule="exact"/>
              <w:jc w:val="center"/>
              <w:rPr>
                <w:rFonts w:ascii="仿宋_GB2312" w:hAnsi="仿宋" w:cs="宋体"/>
                <w:bCs/>
                <w:kern w:val="0"/>
                <w:sz w:val="28"/>
                <w:szCs w:val="28"/>
              </w:rPr>
            </w:pPr>
            <w:r>
              <w:rPr>
                <w:rFonts w:ascii="仿宋_GB2312" w:hAnsi="仿宋" w:cs="宋体" w:hint="eastAsia"/>
                <w:bCs/>
                <w:kern w:val="0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1B4" w:rsidRDefault="007311B4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1B4" w:rsidRDefault="0049397A">
            <w:pPr>
              <w:widowControl/>
              <w:spacing w:line="36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7311B4">
        <w:trPr>
          <w:cantSplit/>
          <w:trHeight w:val="702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1B4" w:rsidRDefault="0049397A">
            <w:pPr>
              <w:widowControl/>
              <w:spacing w:line="360" w:lineRule="exact"/>
              <w:jc w:val="left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lastRenderedPageBreak/>
              <w:t>1.</w:t>
            </w: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财政部门审计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1B4" w:rsidRDefault="0049397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bCs/>
                <w:kern w:val="0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1B4" w:rsidRDefault="007311B4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1B4" w:rsidRDefault="0049397A">
            <w:pPr>
              <w:widowControl/>
              <w:spacing w:line="360" w:lineRule="exact"/>
              <w:jc w:val="left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7311B4">
        <w:trPr>
          <w:cantSplit/>
          <w:trHeight w:val="869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1B4" w:rsidRDefault="0049397A">
            <w:pPr>
              <w:widowControl/>
              <w:spacing w:line="360" w:lineRule="exact"/>
              <w:jc w:val="left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市、县区级</w:t>
            </w: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2017</w:t>
            </w: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年度财政预算执行审计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1B4" w:rsidRDefault="0049397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1B4" w:rsidRDefault="0049397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预算执行审计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1B4" w:rsidRDefault="0049397A">
            <w:pPr>
              <w:widowControl/>
              <w:spacing w:line="360" w:lineRule="exact"/>
              <w:jc w:val="left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市、县区审计局分别负责本级审计</w:t>
            </w:r>
          </w:p>
        </w:tc>
      </w:tr>
      <w:tr w:rsidR="007311B4">
        <w:trPr>
          <w:cantSplit/>
          <w:trHeight w:val="970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1B4" w:rsidRDefault="0049397A">
            <w:pPr>
              <w:widowControl/>
              <w:spacing w:line="360" w:lineRule="exact"/>
              <w:jc w:val="left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市、县区地税部门审计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1B4" w:rsidRDefault="0049397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1B4" w:rsidRDefault="007311B4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1B4" w:rsidRDefault="0049397A">
            <w:pPr>
              <w:widowControl/>
              <w:spacing w:line="360" w:lineRule="exact"/>
              <w:jc w:val="left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市、县区审计局分别负责本级审计</w:t>
            </w:r>
          </w:p>
        </w:tc>
      </w:tr>
      <w:tr w:rsidR="007311B4">
        <w:trPr>
          <w:cantSplit/>
          <w:trHeight w:val="730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1B4" w:rsidRDefault="0049397A">
            <w:pPr>
              <w:widowControl/>
              <w:spacing w:line="360" w:lineRule="exact"/>
              <w:jc w:val="left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2.</w:t>
            </w: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财政决算审计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1B4" w:rsidRDefault="0049397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bCs/>
                <w:kern w:val="0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1B4" w:rsidRDefault="007311B4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1B4" w:rsidRDefault="0049397A">
            <w:pPr>
              <w:widowControl/>
              <w:spacing w:line="360" w:lineRule="exact"/>
              <w:jc w:val="left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市审计局组织实施</w:t>
            </w:r>
          </w:p>
        </w:tc>
      </w:tr>
      <w:tr w:rsidR="007311B4">
        <w:trPr>
          <w:cantSplit/>
          <w:trHeight w:val="900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1B4" w:rsidRDefault="0049397A">
            <w:pPr>
              <w:widowControl/>
              <w:spacing w:line="360" w:lineRule="exact"/>
              <w:jc w:val="left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旬阳县</w:t>
            </w: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2017</w:t>
            </w: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年度财政决算审计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1B4" w:rsidRDefault="0049397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1B4" w:rsidRDefault="0049397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财政决算审计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1B4" w:rsidRDefault="0049397A">
            <w:pPr>
              <w:widowControl/>
              <w:spacing w:line="360" w:lineRule="exact"/>
              <w:jc w:val="left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7311B4">
        <w:trPr>
          <w:cantSplit/>
          <w:trHeight w:val="886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1B4" w:rsidRDefault="0049397A">
            <w:pPr>
              <w:widowControl/>
              <w:spacing w:line="360" w:lineRule="exact"/>
              <w:jc w:val="left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平利县</w:t>
            </w: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2017</w:t>
            </w: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年度财政决算审计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1B4" w:rsidRDefault="0049397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1B4" w:rsidRDefault="0049397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财政决算审计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1B4" w:rsidRDefault="0049397A">
            <w:pPr>
              <w:widowControl/>
              <w:spacing w:line="360" w:lineRule="exact"/>
              <w:jc w:val="left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7311B4">
        <w:trPr>
          <w:cantSplit/>
          <w:trHeight w:val="630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1B4" w:rsidRDefault="0049397A">
            <w:pPr>
              <w:widowControl/>
              <w:spacing w:line="360" w:lineRule="exact"/>
              <w:jc w:val="left"/>
              <w:rPr>
                <w:rFonts w:ascii="楷体" w:eastAsia="楷体" w:hAnsi="楷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楷体" w:cs="宋体" w:hint="eastAsia"/>
                <w:b/>
                <w:bCs/>
                <w:kern w:val="0"/>
                <w:sz w:val="28"/>
                <w:szCs w:val="28"/>
              </w:rPr>
              <w:t>（二）审计及专项审计调查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1B4" w:rsidRDefault="0049397A">
            <w:pPr>
              <w:widowControl/>
              <w:spacing w:line="360" w:lineRule="exact"/>
              <w:jc w:val="center"/>
              <w:rPr>
                <w:rFonts w:ascii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hAnsi="仿宋" w:cs="宋体" w:hint="eastAsia"/>
                <w:kern w:val="0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1B4" w:rsidRDefault="007311B4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1B4" w:rsidRDefault="0049397A">
            <w:pPr>
              <w:widowControl/>
              <w:spacing w:line="36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7311B4">
        <w:trPr>
          <w:cantSplit/>
          <w:trHeight w:val="1110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1B4" w:rsidRDefault="0049397A">
            <w:pPr>
              <w:widowControl/>
              <w:spacing w:line="360" w:lineRule="exact"/>
              <w:jc w:val="left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1.</w:t>
            </w: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国有及国有控股企业集团公司审计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1B4" w:rsidRDefault="0049397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bCs/>
                <w:kern w:val="0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1B4" w:rsidRDefault="0049397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资产负债损益审计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1B4" w:rsidRDefault="0049397A">
            <w:pPr>
              <w:widowControl/>
              <w:spacing w:line="360" w:lineRule="exact"/>
              <w:jc w:val="left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国有及国有控股企业审计</w:t>
            </w:r>
          </w:p>
        </w:tc>
      </w:tr>
      <w:tr w:rsidR="007311B4">
        <w:trPr>
          <w:cantSplit/>
          <w:trHeight w:val="900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1B4" w:rsidRDefault="0049397A">
            <w:pPr>
              <w:widowControl/>
              <w:spacing w:line="360" w:lineRule="exact"/>
              <w:jc w:val="left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（</w:t>
            </w: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1</w:t>
            </w: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）新兴路桥公司资产负债损益审计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1B4" w:rsidRDefault="0049397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bCs/>
                <w:kern w:val="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1B4" w:rsidRDefault="007311B4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1B4" w:rsidRDefault="0049397A">
            <w:pPr>
              <w:widowControl/>
              <w:spacing w:line="360" w:lineRule="exact"/>
              <w:jc w:val="left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7311B4">
        <w:trPr>
          <w:cantSplit/>
          <w:trHeight w:val="939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1B4" w:rsidRDefault="0049397A">
            <w:pPr>
              <w:widowControl/>
              <w:spacing w:line="360" w:lineRule="exact"/>
              <w:jc w:val="left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（</w:t>
            </w: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2</w:t>
            </w: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）安康市建筑设计研究院资产负债损益审计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1B4" w:rsidRDefault="0049397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bCs/>
                <w:kern w:val="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1B4" w:rsidRDefault="007311B4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1B4" w:rsidRDefault="0049397A">
            <w:pPr>
              <w:widowControl/>
              <w:spacing w:line="360" w:lineRule="exact"/>
              <w:jc w:val="left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7311B4">
        <w:trPr>
          <w:cantSplit/>
          <w:trHeight w:val="990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1B4" w:rsidRDefault="0049397A">
            <w:pPr>
              <w:widowControl/>
              <w:spacing w:line="360" w:lineRule="exact"/>
              <w:jc w:val="left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（</w:t>
            </w: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3</w:t>
            </w: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）安康市盐业公司资产负债损益审计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1B4" w:rsidRDefault="0049397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bCs/>
                <w:kern w:val="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1B4" w:rsidRDefault="007311B4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1B4" w:rsidRDefault="0049397A">
            <w:pPr>
              <w:widowControl/>
              <w:spacing w:line="360" w:lineRule="exact"/>
              <w:jc w:val="left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7311B4">
        <w:trPr>
          <w:cantSplit/>
          <w:trHeight w:val="900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1B4" w:rsidRDefault="0049397A">
            <w:pPr>
              <w:widowControl/>
              <w:spacing w:line="360" w:lineRule="exact"/>
              <w:jc w:val="left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（</w:t>
            </w: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4</w:t>
            </w: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）安康市公交公司资产负债损益审计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1B4" w:rsidRDefault="0049397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bCs/>
                <w:kern w:val="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1B4" w:rsidRDefault="007311B4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1B4" w:rsidRDefault="0049397A">
            <w:pPr>
              <w:widowControl/>
              <w:spacing w:line="360" w:lineRule="exact"/>
              <w:jc w:val="left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7311B4">
        <w:trPr>
          <w:cantSplit/>
          <w:trHeight w:val="991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11B4" w:rsidRDefault="0049397A">
            <w:pPr>
              <w:widowControl/>
              <w:spacing w:line="360" w:lineRule="exact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2.</w:t>
            </w:r>
            <w:r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预算执行审计整改情况专项审计调查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11B4" w:rsidRDefault="0049397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bCs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1B4" w:rsidRDefault="0049397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专项审计调查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1B4" w:rsidRDefault="0049397A">
            <w:pPr>
              <w:widowControl/>
              <w:spacing w:line="360" w:lineRule="exact"/>
              <w:jc w:val="left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7311B4">
        <w:trPr>
          <w:cantSplit/>
          <w:trHeight w:val="1380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11B4" w:rsidRDefault="0049397A">
            <w:pPr>
              <w:widowControl/>
              <w:spacing w:line="360" w:lineRule="exact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3.</w:t>
            </w:r>
            <w:r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对村（社区）主要负责人任期经济责任审计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11B4" w:rsidRDefault="0049397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bCs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1B4" w:rsidRDefault="0049397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深化村级财务审计调查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1B4" w:rsidRDefault="0049397A">
            <w:pPr>
              <w:widowControl/>
              <w:spacing w:line="360" w:lineRule="exact"/>
              <w:jc w:val="left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指导镇（办）对村三分之一实行村（社区）负责人经济责任全覆盖审计</w:t>
            </w:r>
          </w:p>
        </w:tc>
      </w:tr>
      <w:tr w:rsidR="007311B4">
        <w:trPr>
          <w:cantSplit/>
          <w:trHeight w:val="884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11B4" w:rsidRDefault="0049397A">
            <w:pPr>
              <w:widowControl/>
              <w:spacing w:line="360" w:lineRule="exact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lastRenderedPageBreak/>
              <w:t>4.</w:t>
            </w:r>
            <w:r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安康市政务信息系统融合共享工作审计调查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11B4" w:rsidRDefault="0049397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bCs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1B4" w:rsidRDefault="0049397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专项审计调查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1B4" w:rsidRDefault="0049397A">
            <w:pPr>
              <w:widowControl/>
              <w:spacing w:line="360" w:lineRule="exact"/>
              <w:jc w:val="left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市本级实施</w:t>
            </w:r>
          </w:p>
        </w:tc>
      </w:tr>
      <w:tr w:rsidR="007311B4">
        <w:trPr>
          <w:cantSplit/>
          <w:trHeight w:val="1265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11B4" w:rsidRDefault="0049397A">
            <w:pPr>
              <w:widowControl/>
              <w:spacing w:line="360" w:lineRule="exact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5.</w:t>
            </w:r>
            <w:r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关于安康市推进使用正版软件情况的审计调查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11B4" w:rsidRDefault="0049397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bCs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1B4" w:rsidRDefault="0049397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专项审计调查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1B4" w:rsidRDefault="0049397A">
            <w:pPr>
              <w:widowControl/>
              <w:spacing w:line="360" w:lineRule="exact"/>
              <w:jc w:val="left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市县实行同级审计，以审计工作方案和审计实施方案为准</w:t>
            </w:r>
          </w:p>
        </w:tc>
      </w:tr>
      <w:tr w:rsidR="007311B4">
        <w:trPr>
          <w:cantSplit/>
          <w:trHeight w:val="1290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11B4" w:rsidRDefault="0049397A">
            <w:pPr>
              <w:widowControl/>
              <w:spacing w:line="360" w:lineRule="exact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6.</w:t>
            </w:r>
            <w:r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财政收支数据调查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11B4" w:rsidRDefault="0049397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bCs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1B4" w:rsidRDefault="0049397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专项审计调查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1B4" w:rsidRDefault="0049397A">
            <w:pPr>
              <w:widowControl/>
              <w:spacing w:line="360" w:lineRule="exact"/>
              <w:jc w:val="left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市县实行同级审计，以审计工作方案和审计实施方案为准</w:t>
            </w:r>
          </w:p>
        </w:tc>
      </w:tr>
      <w:tr w:rsidR="007311B4">
        <w:trPr>
          <w:cantSplit/>
          <w:trHeight w:val="1440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1B4" w:rsidRDefault="0049397A">
            <w:pPr>
              <w:widowControl/>
              <w:spacing w:line="360" w:lineRule="exact"/>
              <w:jc w:val="left"/>
              <w:rPr>
                <w:rFonts w:ascii="楷体" w:eastAsia="楷体" w:hAnsi="楷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楷体" w:cs="宋体" w:hint="eastAsia"/>
                <w:b/>
                <w:bCs/>
                <w:kern w:val="0"/>
                <w:sz w:val="28"/>
                <w:szCs w:val="28"/>
              </w:rPr>
              <w:t>（三）领导干部经济责任审计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11B4" w:rsidRDefault="0049397A">
            <w:pPr>
              <w:widowControl/>
              <w:spacing w:line="360" w:lineRule="exac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仿宋" w:cs="宋体" w:hint="eastAsia"/>
                <w:bCs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1B4" w:rsidRDefault="0049397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经济责任审计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1B4" w:rsidRDefault="0049397A">
            <w:pPr>
              <w:widowControl/>
              <w:spacing w:line="360" w:lineRule="exact"/>
              <w:jc w:val="left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按照市委组织部委托，对</w:t>
            </w: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15</w:t>
            </w: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名县处级领导干部进行任期经济责任审计</w:t>
            </w:r>
          </w:p>
        </w:tc>
      </w:tr>
      <w:tr w:rsidR="007311B4">
        <w:trPr>
          <w:cantSplit/>
          <w:trHeight w:val="840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11B4" w:rsidRDefault="0049397A">
            <w:pPr>
              <w:widowControl/>
              <w:spacing w:line="360" w:lineRule="exact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1.</w:t>
            </w:r>
            <w:r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平利县委书记郑小东任期经济责任审计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11B4" w:rsidRDefault="0049397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bCs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1B4" w:rsidRDefault="0049397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经济责任审计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1B4" w:rsidRDefault="0049397A">
            <w:pPr>
              <w:widowControl/>
              <w:spacing w:line="360" w:lineRule="exact"/>
              <w:jc w:val="left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7311B4">
        <w:trPr>
          <w:cantSplit/>
          <w:trHeight w:val="1041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11B4" w:rsidRDefault="0049397A">
            <w:pPr>
              <w:widowControl/>
              <w:spacing w:line="360" w:lineRule="exact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2.</w:t>
            </w:r>
            <w:r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平利县委副书记、县长陈伦富任期经济责任审计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11B4" w:rsidRDefault="0049397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bCs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1B4" w:rsidRDefault="0049397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经济责任审计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1B4" w:rsidRDefault="0049397A">
            <w:pPr>
              <w:widowControl/>
              <w:spacing w:line="360" w:lineRule="exact"/>
              <w:jc w:val="left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同时进行领导干部自然资源资产离任审计</w:t>
            </w:r>
          </w:p>
        </w:tc>
      </w:tr>
      <w:tr w:rsidR="007311B4">
        <w:trPr>
          <w:cantSplit/>
          <w:trHeight w:val="1071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11B4" w:rsidRDefault="0049397A">
            <w:pPr>
              <w:widowControl/>
              <w:spacing w:line="360" w:lineRule="exact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3.</w:t>
            </w:r>
            <w:r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旬阳县政府副县长，公安局局长、党委书记张成功任期经济责任审计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11B4" w:rsidRDefault="0049397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bCs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1B4" w:rsidRDefault="0049397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经济责任审计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1B4" w:rsidRDefault="0049397A">
            <w:pPr>
              <w:widowControl/>
              <w:spacing w:line="360" w:lineRule="exact"/>
              <w:jc w:val="left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7311B4">
        <w:trPr>
          <w:cantSplit/>
          <w:trHeight w:val="676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11B4" w:rsidRDefault="0049397A">
            <w:pPr>
              <w:widowControl/>
              <w:spacing w:line="360" w:lineRule="exact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4.</w:t>
            </w:r>
            <w:r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白河县法院院长张军任期经济责任审计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11B4" w:rsidRDefault="0049397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bCs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1B4" w:rsidRDefault="0049397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经济责任审计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1B4" w:rsidRDefault="0049397A">
            <w:pPr>
              <w:widowControl/>
              <w:spacing w:line="360" w:lineRule="exact"/>
              <w:jc w:val="left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7311B4">
        <w:trPr>
          <w:cantSplit/>
          <w:trHeight w:val="1700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11B4" w:rsidRDefault="0049397A">
            <w:pPr>
              <w:widowControl/>
              <w:spacing w:line="360" w:lineRule="exact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5.</w:t>
            </w:r>
            <w:r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市委统战部副部长，安康电视台台长</w:t>
            </w:r>
            <w:proofErr w:type="gramStart"/>
            <w:r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梁博泉任期</w:t>
            </w:r>
            <w:proofErr w:type="gramEnd"/>
            <w:r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经济责任审计（审计安康电视台的任期经济责任）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11B4" w:rsidRDefault="0049397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bCs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1B4" w:rsidRDefault="0049397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经济责任审计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1B4" w:rsidRDefault="0049397A">
            <w:pPr>
              <w:widowControl/>
              <w:spacing w:line="360" w:lineRule="exact"/>
              <w:jc w:val="left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7311B4">
        <w:trPr>
          <w:cantSplit/>
          <w:trHeight w:val="1155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11B4" w:rsidRDefault="0049397A">
            <w:pPr>
              <w:widowControl/>
              <w:spacing w:line="360" w:lineRule="exact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6.</w:t>
            </w:r>
            <w:r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市司法局局长、党组书记张延平任期经济责任审计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11B4" w:rsidRDefault="0049397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bCs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1B4" w:rsidRDefault="0049397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经济责任审计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1B4" w:rsidRDefault="0049397A">
            <w:pPr>
              <w:widowControl/>
              <w:spacing w:line="360" w:lineRule="exact"/>
              <w:jc w:val="left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7311B4">
        <w:trPr>
          <w:cantSplit/>
          <w:trHeight w:val="946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11B4" w:rsidRDefault="0049397A">
            <w:pPr>
              <w:widowControl/>
              <w:spacing w:line="360" w:lineRule="exact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7.</w:t>
            </w:r>
            <w:r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市旅游局局长、党组书记曹辉任期经济责任审计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11B4" w:rsidRDefault="0049397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bCs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1B4" w:rsidRDefault="0049397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经济责任审计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1B4" w:rsidRDefault="0049397A">
            <w:pPr>
              <w:widowControl/>
              <w:spacing w:line="360" w:lineRule="exact"/>
              <w:jc w:val="left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7311B4">
        <w:trPr>
          <w:cantSplit/>
          <w:trHeight w:val="1130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11B4" w:rsidRDefault="0049397A">
            <w:pPr>
              <w:widowControl/>
              <w:spacing w:line="360" w:lineRule="exact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8.</w:t>
            </w:r>
            <w:r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市移民开发局局长、党组书记卢峙兵任期经济责任审计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11B4" w:rsidRDefault="0049397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bCs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1B4" w:rsidRDefault="0049397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经济责任审计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1B4" w:rsidRDefault="0049397A">
            <w:pPr>
              <w:widowControl/>
              <w:spacing w:line="360" w:lineRule="exact"/>
              <w:jc w:val="left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7311B4">
        <w:trPr>
          <w:cantSplit/>
          <w:trHeight w:val="1260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11B4" w:rsidRDefault="0049397A">
            <w:pPr>
              <w:widowControl/>
              <w:spacing w:line="360" w:lineRule="exact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lastRenderedPageBreak/>
              <w:t>9.</w:t>
            </w:r>
            <w:r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共青团安康市委书记、党组书记陈磊任期经济责任审计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11B4" w:rsidRDefault="0049397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bCs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1B4" w:rsidRDefault="0049397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经济责任审计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1B4" w:rsidRDefault="0049397A">
            <w:pPr>
              <w:widowControl/>
              <w:spacing w:line="360" w:lineRule="exact"/>
              <w:jc w:val="left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7311B4">
        <w:trPr>
          <w:cantSplit/>
          <w:trHeight w:val="1230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11B4" w:rsidRDefault="0049397A">
            <w:pPr>
              <w:widowControl/>
              <w:spacing w:line="360" w:lineRule="exact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10.</w:t>
            </w:r>
            <w:r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市残疾人联合会理事长、党组书记王太芳任期经济责任审计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11B4" w:rsidRDefault="0049397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bCs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1B4" w:rsidRDefault="0049397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经济责任审计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1B4" w:rsidRDefault="0049397A">
            <w:pPr>
              <w:widowControl/>
              <w:spacing w:line="360" w:lineRule="exact"/>
              <w:jc w:val="left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7311B4">
        <w:trPr>
          <w:cantSplit/>
          <w:trHeight w:val="1455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11B4" w:rsidRDefault="0049397A">
            <w:pPr>
              <w:widowControl/>
              <w:spacing w:line="360" w:lineRule="exact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11.</w:t>
            </w:r>
            <w:r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市交通运输局副局长，安康公路管理局局长、党委书记唐新成任期经济责任审计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11B4" w:rsidRDefault="0049397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bCs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1B4" w:rsidRDefault="0049397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经济责任审计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1B4" w:rsidRDefault="0049397A">
            <w:pPr>
              <w:widowControl/>
              <w:spacing w:line="360" w:lineRule="exact"/>
              <w:jc w:val="left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7311B4">
        <w:trPr>
          <w:cantSplit/>
          <w:trHeight w:val="1080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11B4" w:rsidRDefault="0049397A">
            <w:pPr>
              <w:widowControl/>
              <w:spacing w:line="360" w:lineRule="exact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12.</w:t>
            </w:r>
            <w:r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市中心医院院长、党委副书记茹甫毅任期经济责任审计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11B4" w:rsidRDefault="0049397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bCs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1B4" w:rsidRDefault="0049397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经济责任审计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1B4" w:rsidRDefault="0049397A">
            <w:pPr>
              <w:widowControl/>
              <w:spacing w:line="360" w:lineRule="exact"/>
              <w:jc w:val="left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7311B4">
        <w:trPr>
          <w:cantSplit/>
          <w:trHeight w:val="1050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11B4" w:rsidRDefault="0049397A">
            <w:pPr>
              <w:widowControl/>
              <w:spacing w:line="360" w:lineRule="exact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13.</w:t>
            </w:r>
            <w:r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市房产管理局局长张晓强任期经济责任审计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11B4" w:rsidRDefault="0049397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bCs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1B4" w:rsidRDefault="0049397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经济责任审计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1B4" w:rsidRDefault="0049397A">
            <w:pPr>
              <w:widowControl/>
              <w:spacing w:line="360" w:lineRule="exact"/>
              <w:jc w:val="left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7311B4">
        <w:trPr>
          <w:cantSplit/>
          <w:trHeight w:val="1365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11B4" w:rsidRDefault="0049397A">
            <w:pPr>
              <w:widowControl/>
              <w:spacing w:line="360" w:lineRule="exact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14.</w:t>
            </w:r>
            <w:r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市天然林保护管理中心主任、支部书记汪学政任期经济责任审计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11B4" w:rsidRDefault="0049397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bCs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1B4" w:rsidRDefault="0049397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经济责任审计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1B4" w:rsidRDefault="0049397A">
            <w:pPr>
              <w:widowControl/>
              <w:spacing w:line="360" w:lineRule="exact"/>
              <w:jc w:val="left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7311B4">
        <w:trPr>
          <w:cantSplit/>
          <w:trHeight w:val="1140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11B4" w:rsidRDefault="0049397A">
            <w:pPr>
              <w:widowControl/>
              <w:spacing w:line="360" w:lineRule="exact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15.</w:t>
            </w:r>
            <w:r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市盐业公司原总经理陈彦华离任经济责任审计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11B4" w:rsidRDefault="0049397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bCs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1B4" w:rsidRDefault="0049397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经济责任审计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1B4" w:rsidRDefault="0049397A">
            <w:pPr>
              <w:widowControl/>
              <w:spacing w:line="360" w:lineRule="exact"/>
              <w:jc w:val="left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7311B4">
        <w:trPr>
          <w:cantSplit/>
          <w:trHeight w:val="1242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1B4" w:rsidRDefault="0049397A">
            <w:pPr>
              <w:widowControl/>
              <w:spacing w:line="360" w:lineRule="exact"/>
              <w:jc w:val="left"/>
              <w:rPr>
                <w:rFonts w:ascii="楷体" w:eastAsia="楷体" w:hAnsi="楷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楷体" w:cs="宋体" w:hint="eastAsia"/>
                <w:b/>
                <w:bCs/>
                <w:kern w:val="0"/>
                <w:sz w:val="28"/>
                <w:szCs w:val="28"/>
              </w:rPr>
              <w:t>（四）政府投资项目审计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11B4" w:rsidRDefault="0049397A">
            <w:pPr>
              <w:widowControl/>
              <w:spacing w:line="360" w:lineRule="exac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仿宋" w:cs="宋体" w:hint="eastAsia"/>
                <w:bCs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1B4" w:rsidRDefault="0049397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投资</w:t>
            </w:r>
          </w:p>
          <w:p w:rsidR="007311B4" w:rsidRDefault="0049397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审计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1B4" w:rsidRDefault="0049397A">
            <w:pPr>
              <w:widowControl/>
              <w:spacing w:line="360" w:lineRule="exact"/>
              <w:jc w:val="left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100</w:t>
            </w: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万元以上工程项目结算决算审计，</w:t>
            </w: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1000</w:t>
            </w: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万元以上重大工程项目跟踪审计</w:t>
            </w:r>
          </w:p>
        </w:tc>
      </w:tr>
      <w:tr w:rsidR="007311B4">
        <w:trPr>
          <w:cantSplit/>
          <w:trHeight w:val="1020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1B4" w:rsidRDefault="0049397A">
            <w:pPr>
              <w:widowControl/>
              <w:spacing w:line="360" w:lineRule="exact"/>
              <w:jc w:val="left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1.</w:t>
            </w: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安康市西坝片区棚户区改造工程重大项目跟踪审计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11B4" w:rsidRDefault="0049397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bCs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1B4" w:rsidRDefault="007311B4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1B4" w:rsidRDefault="0049397A">
            <w:pPr>
              <w:widowControl/>
              <w:spacing w:line="360" w:lineRule="exact"/>
              <w:jc w:val="left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7311B4">
        <w:trPr>
          <w:cantSplit/>
          <w:trHeight w:val="975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1B4" w:rsidRDefault="0049397A">
            <w:pPr>
              <w:widowControl/>
              <w:spacing w:line="360" w:lineRule="exact"/>
              <w:jc w:val="left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2.</w:t>
            </w: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安康市中心城区长春片区棚户区改造工程跟踪审计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11B4" w:rsidRDefault="0049397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bCs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1B4" w:rsidRDefault="007311B4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1B4" w:rsidRDefault="0049397A">
            <w:pPr>
              <w:widowControl/>
              <w:spacing w:line="360" w:lineRule="exact"/>
              <w:jc w:val="left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7311B4">
        <w:trPr>
          <w:cantSplit/>
          <w:trHeight w:val="882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1B4" w:rsidRDefault="0049397A">
            <w:pPr>
              <w:widowControl/>
              <w:spacing w:line="360" w:lineRule="exact"/>
              <w:jc w:val="left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3.</w:t>
            </w: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安康职业技术学院新校区工程跟踪审计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11B4" w:rsidRDefault="0049397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bCs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1B4" w:rsidRDefault="007311B4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1B4" w:rsidRDefault="0049397A">
            <w:pPr>
              <w:widowControl/>
              <w:spacing w:line="360" w:lineRule="exact"/>
              <w:jc w:val="left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7311B4">
        <w:trPr>
          <w:cantSplit/>
          <w:trHeight w:val="840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1B4" w:rsidRDefault="0049397A">
            <w:pPr>
              <w:widowControl/>
              <w:spacing w:line="360" w:lineRule="exact"/>
              <w:jc w:val="left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4.</w:t>
            </w: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安康机场建设工程跟踪审计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11B4" w:rsidRDefault="0049397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bCs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1B4" w:rsidRDefault="007311B4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1B4" w:rsidRDefault="0049397A">
            <w:pPr>
              <w:widowControl/>
              <w:spacing w:line="360" w:lineRule="exact"/>
              <w:jc w:val="left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7311B4">
        <w:trPr>
          <w:cantSplit/>
          <w:trHeight w:val="915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1B4" w:rsidRDefault="0049397A">
            <w:pPr>
              <w:widowControl/>
              <w:spacing w:line="360" w:lineRule="exact"/>
              <w:jc w:val="left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lastRenderedPageBreak/>
              <w:t>5.</w:t>
            </w: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安康城东大桥工程跟踪审计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11B4" w:rsidRDefault="0049397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bCs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1B4" w:rsidRDefault="007311B4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1B4" w:rsidRDefault="0049397A">
            <w:pPr>
              <w:widowControl/>
              <w:spacing w:line="360" w:lineRule="exact"/>
              <w:jc w:val="left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7311B4">
        <w:trPr>
          <w:cantSplit/>
          <w:trHeight w:val="960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1B4" w:rsidRDefault="0049397A">
            <w:pPr>
              <w:widowControl/>
              <w:spacing w:line="360" w:lineRule="exact"/>
              <w:jc w:val="left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6.</w:t>
            </w: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东坝防洪工程跟踪审计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11B4" w:rsidRDefault="0049397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bCs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1B4" w:rsidRDefault="007311B4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1B4" w:rsidRDefault="0049397A">
            <w:pPr>
              <w:widowControl/>
              <w:spacing w:line="360" w:lineRule="exact"/>
              <w:jc w:val="left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7311B4">
        <w:trPr>
          <w:cantSplit/>
          <w:trHeight w:val="900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1B4" w:rsidRDefault="0049397A">
            <w:pPr>
              <w:widowControl/>
              <w:spacing w:line="360" w:lineRule="exact"/>
              <w:jc w:val="left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7.</w:t>
            </w: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追加项目结算及决算审计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11B4" w:rsidRDefault="0049397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bCs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1B4" w:rsidRDefault="007311B4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1B4" w:rsidRDefault="0049397A">
            <w:pPr>
              <w:widowControl/>
              <w:spacing w:line="360" w:lineRule="exact"/>
              <w:jc w:val="left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7311B4">
        <w:trPr>
          <w:cantSplit/>
          <w:trHeight w:val="900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1B4" w:rsidRDefault="0049397A">
            <w:pPr>
              <w:widowControl/>
              <w:spacing w:line="360" w:lineRule="exact"/>
              <w:jc w:val="left"/>
              <w:rPr>
                <w:rFonts w:ascii="楷体_GB2312" w:eastAsia="楷体_GB2312" w:hAnsi="楷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楷体" w:cs="宋体" w:hint="eastAsia"/>
                <w:b/>
                <w:bCs/>
                <w:kern w:val="0"/>
                <w:sz w:val="28"/>
                <w:szCs w:val="28"/>
              </w:rPr>
              <w:t>（五）行政效能情况审计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11B4" w:rsidRDefault="0049397A">
            <w:pPr>
              <w:widowControl/>
              <w:spacing w:line="360" w:lineRule="exac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仿宋" w:cs="宋体" w:hint="eastAsia"/>
                <w:bCs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1B4" w:rsidRDefault="007311B4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1B4" w:rsidRDefault="0049397A">
            <w:pPr>
              <w:widowControl/>
              <w:spacing w:line="36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根据当年审计项目计划审计进度，每季度完成一次。</w:t>
            </w:r>
          </w:p>
        </w:tc>
      </w:tr>
      <w:tr w:rsidR="007311B4">
        <w:trPr>
          <w:cantSplit/>
          <w:trHeight w:val="849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11B4" w:rsidRDefault="0049397A">
            <w:pPr>
              <w:widowControl/>
              <w:spacing w:line="360" w:lineRule="exact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三、内部审计指导和抽查（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C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计划）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11B4" w:rsidRDefault="0049397A">
            <w:pPr>
              <w:widowControl/>
              <w:spacing w:line="360" w:lineRule="exac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仿宋" w:cs="宋体" w:hint="eastAsia"/>
                <w:bCs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1B4" w:rsidRDefault="007311B4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1B4" w:rsidRDefault="0049397A">
            <w:pPr>
              <w:widowControl/>
              <w:spacing w:line="36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7311B4">
        <w:trPr>
          <w:cantSplit/>
          <w:trHeight w:val="1530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1B4" w:rsidRDefault="0049397A">
            <w:pPr>
              <w:widowControl/>
              <w:spacing w:line="360" w:lineRule="exact"/>
              <w:jc w:val="left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1.</w:t>
            </w: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市属预算执行</w:t>
            </w: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202</w:t>
            </w: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个单位</w:t>
            </w: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2017</w:t>
            </w: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年度财务收支内部审计及自查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1B4" w:rsidRDefault="0049397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1B4" w:rsidRDefault="0049397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财政财务收支审计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1B4" w:rsidRDefault="0049397A">
            <w:pPr>
              <w:widowControl/>
              <w:spacing w:line="360" w:lineRule="exact"/>
              <w:jc w:val="left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一、二大类未涉及到的预算单位实行全覆盖内审自查，审计抽查另外增加审计项目</w:t>
            </w:r>
          </w:p>
        </w:tc>
      </w:tr>
      <w:tr w:rsidR="007311B4">
        <w:trPr>
          <w:cantSplit/>
          <w:trHeight w:val="1268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1B4" w:rsidRDefault="0049397A">
            <w:pPr>
              <w:widowControl/>
              <w:spacing w:line="360" w:lineRule="exact"/>
              <w:jc w:val="left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2.</w:t>
            </w: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市属</w:t>
            </w: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34</w:t>
            </w: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户国有企业</w:t>
            </w: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2017</w:t>
            </w: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年度资产负债内审自查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1B4" w:rsidRDefault="0049397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1B4" w:rsidRDefault="0049397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资产负债损益审计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1B4" w:rsidRDefault="0049397A">
            <w:pPr>
              <w:widowControl/>
              <w:spacing w:line="360" w:lineRule="exact"/>
              <w:jc w:val="left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市属国有企业内审自查</w:t>
            </w:r>
          </w:p>
        </w:tc>
      </w:tr>
    </w:tbl>
    <w:p w:rsidR="007311B4" w:rsidRDefault="007311B4">
      <w:pPr>
        <w:rPr>
          <w:b/>
          <w:bCs/>
        </w:rPr>
      </w:pPr>
    </w:p>
    <w:sectPr w:rsidR="007311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686949"/>
    <w:rsid w:val="0049397A"/>
    <w:rsid w:val="007311B4"/>
    <w:rsid w:val="09686949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仿宋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eastAsia="宋体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仿宋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eastAsia="宋体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0</TotalTime>
  <Pages>5</Pages>
  <Words>316</Words>
  <Characters>1802</Characters>
  <Application>Microsoft Office Word</Application>
  <DocSecurity>0</DocSecurity>
  <Lines>15</Lines>
  <Paragraphs>4</Paragraphs>
  <ScaleCrop>false</ScaleCrop>
  <Company>微软中国</Company>
  <LinksUpToDate>false</LinksUpToDate>
  <CharactersWithSpaces>2114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2</cp:revision>
  <dcterms:created xsi:type="dcterms:W3CDTF">2024-03-11T02:40:00Z</dcterms:created>
  <dcterms:modified xsi:type="dcterms:W3CDTF">2024-03-11T02:40:00Z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2052-10.1.0.7311</vt:lpwstr>
  </property>
</Properties>
</file>