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Style w:val="13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3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一、餐饮食品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 xml:space="preserve">（一）抽检依据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抽检依据为食品整治办【2008】3号、GB 2760-2014 《食品安全国家标准 食品添加剂使用标准》。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其他餐饮食品的检测项目为罂粟碱、玛咖、可待因、那可丁、蒂巴因、亚硝酸盐（以亚硝酸盐钠计）。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肉制品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b w:val="0"/>
          <w:bCs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 xml:space="preserve">抽检依据 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抽检依据为GB 2760-2014 《食品安全国家标准 食品添加剂使用标准》、GB 2726-2016 食品安全国家标准 熟肉制品。</w:t>
      </w:r>
      <w:bookmarkStart w:id="0" w:name="_GoBack"/>
      <w:bookmarkEnd w:id="0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酱卤肉制品检测项目为亚硝酸盐（以亚硝酸盐钠计）、苯甲酸及其钠盐（以苯甲酸计）、山梨酸及其钾盐（以山梨酸计）、防腐剂混合使用时各自用量占其最大使用量的比例之和、菌落总数、大肠菌群。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C51CD"/>
    <w:multiLevelType w:val="singleLevel"/>
    <w:tmpl w:val="6DAC51C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2E"/>
    <w:rsid w:val="0053532E"/>
    <w:rsid w:val="01233EBC"/>
    <w:rsid w:val="0A200D02"/>
    <w:rsid w:val="0D36377A"/>
    <w:rsid w:val="0F63018E"/>
    <w:rsid w:val="28807AFA"/>
    <w:rsid w:val="30F871FF"/>
    <w:rsid w:val="34264B82"/>
    <w:rsid w:val="3EFC1DB9"/>
    <w:rsid w:val="457A727A"/>
    <w:rsid w:val="49EA4A6B"/>
    <w:rsid w:val="4BCF2B86"/>
    <w:rsid w:val="4E7350C4"/>
    <w:rsid w:val="56DE4C5E"/>
    <w:rsid w:val="590D24FA"/>
    <w:rsid w:val="6F7E0C74"/>
    <w:rsid w:val="7EDF3EFA"/>
    <w:rsid w:val="7F4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spacing w:line="360" w:lineRule="auto"/>
      <w:ind w:left="0"/>
      <w:jc w:val="center"/>
      <w:outlineLvl w:val="0"/>
    </w:pPr>
    <w:rPr>
      <w:rFonts w:ascii="宋体" w:hAnsi="宋体" w:eastAsia="宋体" w:cs="宋体"/>
      <w:b/>
      <w:bCs/>
      <w:sz w:val="32"/>
      <w:szCs w:val="32"/>
      <w:lang w:val="zh-CN" w:bidi="zh-CN"/>
    </w:rPr>
  </w:style>
  <w:style w:type="paragraph" w:styleId="2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360" w:lineRule="auto"/>
      <w:jc w:val="left"/>
      <w:outlineLvl w:val="1"/>
    </w:pPr>
    <w:rPr>
      <w:rFonts w:eastAsia="宋体" w:asciiTheme="majorAscii" w:hAnsiTheme="majorAscii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ascii="Times New Roman" w:hAnsi="Times New Roman" w:eastAsia="宋体" w:cs="宋体"/>
      <w:b/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toc 1"/>
    <w:basedOn w:val="1"/>
    <w:next w:val="1"/>
    <w:qFormat/>
    <w:uiPriority w:val="0"/>
    <w:pPr>
      <w:spacing w:line="480" w:lineRule="auto"/>
    </w:pPr>
    <w:rPr>
      <w:rFonts w:asciiTheme="minorAscii" w:hAnsiTheme="minorAscii"/>
      <w:sz w:val="28"/>
      <w:szCs w:val="22"/>
    </w:rPr>
  </w:style>
  <w:style w:type="paragraph" w:styleId="7">
    <w:name w:val="Body Text First Indent"/>
    <w:basedOn w:val="5"/>
    <w:qFormat/>
    <w:uiPriority w:val="0"/>
    <w:pPr>
      <w:ind w:firstLine="420" w:firstLineChars="100"/>
    </w:pPr>
  </w:style>
  <w:style w:type="character" w:customStyle="1" w:styleId="10">
    <w:name w:val="标题 2 字符"/>
    <w:basedOn w:val="9"/>
    <w:link w:val="2"/>
    <w:qFormat/>
    <w:uiPriority w:val="9"/>
    <w:rPr>
      <w:rFonts w:eastAsia="宋体" w:asciiTheme="majorAscii" w:hAnsiTheme="majorAscii" w:cstheme="majorBidi"/>
      <w:b/>
      <w:bCs/>
      <w:sz w:val="30"/>
      <w:szCs w:val="32"/>
    </w:rPr>
  </w:style>
  <w:style w:type="character" w:customStyle="1" w:styleId="11">
    <w:name w:val="标题 3 字符"/>
    <w:basedOn w:val="9"/>
    <w:link w:val="4"/>
    <w:qFormat/>
    <w:uiPriority w:val="9"/>
    <w:rPr>
      <w:rFonts w:ascii="Times New Roman" w:hAnsi="Times New Roman" w:eastAsia="宋体" w:cs="宋体"/>
      <w:b/>
      <w:bCs/>
      <w:sz w:val="28"/>
      <w:szCs w:val="32"/>
    </w:rPr>
  </w:style>
  <w:style w:type="character" w:customStyle="1" w:styleId="12">
    <w:name w:val="标题 1 Char"/>
    <w:link w:val="3"/>
    <w:qFormat/>
    <w:uiPriority w:val="0"/>
    <w:rPr>
      <w:rFonts w:ascii="宋体" w:hAnsi="宋体" w:eastAsia="宋体" w:cs="宋体"/>
      <w:b/>
      <w:bCs/>
      <w:sz w:val="32"/>
      <w:szCs w:val="32"/>
      <w:lang w:val="zh-CN" w:bidi="zh-CN"/>
    </w:rPr>
  </w:style>
  <w:style w:type="character" w:customStyle="1" w:styleId="13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2021-01-20T06:35:00Z</dcterms:created>
  <dc:creator>Administrator</dc:creator>
  <cp:lastModifiedBy>四夕木杉木俞</cp:lastModifiedBy>
  <dcterms:modified xsi:type="dcterms:W3CDTF">2021-01-20T07:32:30Z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