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D1" w:rsidRDefault="000C02D1" w:rsidP="000C02D1">
      <w:pPr>
        <w:pStyle w:val="a3"/>
        <w:adjustRightInd w:val="0"/>
        <w:snapToGrid w:val="0"/>
        <w:spacing w:line="240" w:lineRule="auto"/>
        <w:ind w:firstLineChars="0" w:firstLine="0"/>
        <w:jc w:val="left"/>
        <w:rPr>
          <w:rFonts w:ascii="Times New Roman" w:eastAsia="黑体"/>
        </w:rPr>
      </w:pPr>
    </w:p>
    <w:p w:rsidR="000C02D1" w:rsidRDefault="000C02D1" w:rsidP="000C02D1">
      <w:pPr>
        <w:adjustRightInd w:val="0"/>
        <w:snapToGrid w:val="0"/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/>
        </w:rPr>
        <w:t>2</w:t>
      </w:r>
    </w:p>
    <w:p w:rsidR="000C02D1" w:rsidRDefault="000C02D1" w:rsidP="000C02D1">
      <w:pPr>
        <w:adjustRightInd w:val="0"/>
        <w:snapToGrid w:val="0"/>
        <w:rPr>
          <w:rFonts w:ascii="Times New Roman" w:eastAsia="黑体"/>
        </w:rPr>
      </w:pPr>
    </w:p>
    <w:p w:rsidR="000C02D1" w:rsidRDefault="000C02D1" w:rsidP="000C02D1">
      <w:pPr>
        <w:adjustRightInd w:val="0"/>
        <w:snapToGrid w:val="0"/>
        <w:spacing w:line="276" w:lineRule="auto"/>
        <w:jc w:val="center"/>
        <w:rPr>
          <w:rFonts w:ascii="Times New Roman" w:eastAsia="方正小标宋简体" w:hint="eastAsia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2020</w:t>
      </w:r>
      <w:r>
        <w:rPr>
          <w:rFonts w:ascii="Times New Roman" w:eastAsia="方正小标宋简体" w:hint="eastAsia"/>
          <w:sz w:val="44"/>
          <w:szCs w:val="44"/>
        </w:rPr>
        <w:t>年陕西省高等职业院校技能大赛</w:t>
      </w:r>
    </w:p>
    <w:p w:rsidR="000C02D1" w:rsidRDefault="000C02D1" w:rsidP="000C02D1">
      <w:pPr>
        <w:adjustRightInd w:val="0"/>
        <w:snapToGrid w:val="0"/>
        <w:spacing w:line="276" w:lineRule="auto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 w:hint="eastAsia"/>
          <w:sz w:val="44"/>
          <w:szCs w:val="44"/>
        </w:rPr>
        <w:t>优秀组织奖名单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ascii="Times New Roman" w:eastAsia="方正小标宋简体"/>
        </w:rPr>
      </w:pP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陕西工业职业技术学院             西安航空职业技术学院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陕西国防工业职业技术学院         陕西交通职业技术学院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杨凌职业技术学院                 西安铁路职业技术学院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陕西铁路工程职业技术学院         陕西工商职业学院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陕西财经职业技术学院             咸阳职业技术学院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陕西艺术职业学院                 宝鸡职业技术学院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陕西职业技术学院                 渭南职业技术学院</w:t>
      </w:r>
    </w:p>
    <w:p w:rsidR="000C02D1" w:rsidRDefault="000C02D1" w:rsidP="000C02D1">
      <w:pPr>
        <w:adjustRightInd w:val="0"/>
        <w:snapToGrid w:val="0"/>
        <w:spacing w:line="360" w:lineRule="auto"/>
        <w:rPr>
          <w:rFonts w:eastAsia="仿宋_GB2312" w:hAnsi="仿宋_GB2312" w:cs="仿宋_GB2312" w:hint="eastAsia"/>
        </w:rPr>
      </w:pPr>
      <w:r>
        <w:rPr>
          <w:rFonts w:eastAsia="仿宋_GB2312" w:hAnsi="仿宋_GB2312" w:cs="仿宋_GB2312" w:hint="eastAsia"/>
        </w:rPr>
        <w:t>西安职业技术学院</w:t>
      </w:r>
    </w:p>
    <w:p w:rsidR="000C02D1" w:rsidRDefault="000C02D1" w:rsidP="000C02D1">
      <w:pPr>
        <w:adjustRightInd w:val="0"/>
        <w:snapToGrid w:val="0"/>
        <w:spacing w:line="339" w:lineRule="auto"/>
        <w:rPr>
          <w:rFonts w:ascii="Times New Roman" w:hint="eastAsia"/>
          <w:spacing w:val="0"/>
        </w:rPr>
      </w:pPr>
    </w:p>
    <w:p w:rsidR="00FD5559" w:rsidRDefault="000C02D1"/>
    <w:sectPr w:rsidR="00FD5559" w:rsidSect="0005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2D1"/>
    <w:rsid w:val="0005372C"/>
    <w:rsid w:val="000C02D1"/>
    <w:rsid w:val="00125857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D1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0C02D1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">
    <w:name w:val="正文文本缩进 Char"/>
    <w:basedOn w:val="a0"/>
    <w:link w:val="a3"/>
    <w:uiPriority w:val="99"/>
    <w:rsid w:val="000C02D1"/>
    <w:rPr>
      <w:rFonts w:ascii="宋体-18030" w:eastAsia="宋体-18030" w:hAnsi="宋体-18030" w:cs="宋体-18030"/>
      <w:spacing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2021-01-19T01:57:00Z</dcterms:created>
  <dcterms:modified xsi:type="dcterms:W3CDTF">2021-01-19T01:57:00Z</dcterms:modified>
</cp:coreProperties>
</file>