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0C1F" w:rsidRDefault="00010BAC">
      <w:pPr>
        <w:jc w:val="center"/>
        <w:rPr>
          <w:rFonts w:ascii="黑体" w:eastAsia="黑体" w:hAnsi="黑体" w:cs="黑体"/>
          <w:kern w:val="4"/>
          <w:sz w:val="44"/>
          <w:szCs w:val="44"/>
        </w:rPr>
      </w:pPr>
      <w:r>
        <w:rPr>
          <w:rFonts w:ascii="黑体" w:eastAsia="黑体" w:hAnsi="黑体" w:cs="黑体" w:hint="eastAsia"/>
          <w:spacing w:val="20"/>
          <w:kern w:val="6"/>
          <w:sz w:val="44"/>
          <w:szCs w:val="44"/>
        </w:rPr>
        <w:t>汉滨区市场监督管理局</w:t>
      </w:r>
    </w:p>
    <w:p w:rsidR="009A0C1F" w:rsidRDefault="00010BAC">
      <w:pPr>
        <w:jc w:val="center"/>
        <w:rPr>
          <w:rFonts w:ascii="黑体" w:eastAsia="黑体" w:hAnsi="黑体" w:cs="黑体"/>
          <w:kern w:val="4"/>
          <w:sz w:val="44"/>
          <w:szCs w:val="44"/>
        </w:rPr>
      </w:pPr>
      <w:r>
        <w:rPr>
          <w:rFonts w:ascii="黑体" w:eastAsia="黑体" w:hAnsi="黑体" w:cs="黑体" w:hint="eastAsia"/>
          <w:spacing w:val="20"/>
          <w:kern w:val="4"/>
          <w:sz w:val="44"/>
          <w:szCs w:val="44"/>
        </w:rPr>
        <w:t>行政处罚决定书</w:t>
      </w:r>
    </w:p>
    <w:p w:rsidR="009A0C1F" w:rsidRDefault="00010BAC">
      <w:pPr>
        <w:jc w:val="center"/>
        <w:rPr>
          <w:rFonts w:ascii="宋体" w:eastAsia="宋体" w:hAnsi="宋体" w:cs="宋体"/>
          <w:sz w:val="32"/>
          <w:szCs w:val="32"/>
        </w:rPr>
      </w:pPr>
      <w:r>
        <w:rPr>
          <w:rFonts w:ascii="宋体" w:eastAsia="宋体" w:hAnsi="宋体" w:cs="宋体" w:hint="eastAsia"/>
          <w:sz w:val="32"/>
          <w:szCs w:val="32"/>
        </w:rPr>
        <w:t>汉滨市监</w:t>
      </w:r>
      <w:r w:rsidR="00922D7A">
        <w:rPr>
          <w:rFonts w:ascii="宋体" w:eastAsia="宋体" w:hAnsi="宋体" w:cs="宋体" w:hint="eastAsia"/>
          <w:sz w:val="32"/>
          <w:szCs w:val="32"/>
        </w:rPr>
        <w:t>处</w:t>
      </w:r>
      <w:r>
        <w:rPr>
          <w:rFonts w:ascii="宋体" w:eastAsia="宋体" w:hAnsi="宋体" w:cs="宋体" w:hint="eastAsia"/>
          <w:sz w:val="32"/>
          <w:szCs w:val="32"/>
        </w:rPr>
        <w:t>罚〔</w:t>
      </w:r>
      <w:r w:rsidR="00F51646">
        <w:rPr>
          <w:rFonts w:ascii="宋体" w:eastAsia="宋体" w:hAnsi="宋体" w:cs="宋体" w:hint="eastAsia"/>
          <w:sz w:val="32"/>
          <w:szCs w:val="32"/>
        </w:rPr>
        <w:t>202</w:t>
      </w:r>
      <w:r w:rsidR="00A70E8A">
        <w:rPr>
          <w:rFonts w:ascii="宋体" w:eastAsia="宋体" w:hAnsi="宋体" w:cs="宋体" w:hint="eastAsia"/>
          <w:sz w:val="32"/>
          <w:szCs w:val="32"/>
        </w:rPr>
        <w:t>4</w:t>
      </w:r>
      <w:r>
        <w:rPr>
          <w:rFonts w:ascii="宋体" w:eastAsia="宋体" w:hAnsi="宋体" w:cs="宋体" w:hint="eastAsia"/>
          <w:sz w:val="32"/>
          <w:szCs w:val="32"/>
        </w:rPr>
        <w:t>〕</w:t>
      </w:r>
      <w:r w:rsidR="000339DE">
        <w:rPr>
          <w:rFonts w:ascii="宋体" w:eastAsia="宋体" w:hAnsi="宋体" w:cs="宋体" w:hint="eastAsia"/>
          <w:sz w:val="32"/>
          <w:szCs w:val="32"/>
        </w:rPr>
        <w:t>4</w:t>
      </w:r>
      <w:r w:rsidR="002F6A09">
        <w:rPr>
          <w:rFonts w:ascii="宋体" w:eastAsia="宋体" w:hAnsi="宋体" w:cs="宋体" w:hint="eastAsia"/>
          <w:sz w:val="32"/>
          <w:szCs w:val="32"/>
        </w:rPr>
        <w:t>4</w:t>
      </w:r>
      <w:r>
        <w:rPr>
          <w:rFonts w:ascii="宋体" w:eastAsia="宋体" w:hAnsi="宋体" w:cs="宋体" w:hint="eastAsia"/>
          <w:sz w:val="32"/>
          <w:szCs w:val="32"/>
        </w:rPr>
        <w:t>号</w:t>
      </w:r>
    </w:p>
    <w:p w:rsidR="009A0C1F" w:rsidRPr="00E84F7E" w:rsidRDefault="00010BAC" w:rsidP="00CA3144">
      <w:pPr>
        <w:spacing w:line="276" w:lineRule="auto"/>
        <w:jc w:val="left"/>
        <w:rPr>
          <w:rFonts w:ascii="仿宋_GB2312" w:eastAsia="仿宋_GB2312" w:hAnsi="仿宋_GB2312" w:cs="仿宋_GB2312"/>
          <w:kern w:val="0"/>
          <w:sz w:val="32"/>
          <w:szCs w:val="32"/>
        </w:rPr>
      </w:pPr>
      <w:r w:rsidRPr="00E84F7E">
        <w:rPr>
          <w:rFonts w:ascii="仿宋_GB2312" w:eastAsia="仿宋_GB2312" w:hAnsi="仿宋_GB2312" w:cs="仿宋_GB2312" w:hint="eastAsia"/>
          <w:kern w:val="0"/>
          <w:sz w:val="32"/>
          <w:szCs w:val="32"/>
        </w:rPr>
        <w:t>当事人</w:t>
      </w:r>
      <w:r w:rsidR="00983C36" w:rsidRPr="00E84F7E">
        <w:rPr>
          <w:rFonts w:ascii="仿宋_GB2312" w:eastAsia="仿宋_GB2312" w:hAnsi="仿宋_GB2312" w:cs="仿宋_GB2312" w:hint="eastAsia"/>
          <w:kern w:val="0"/>
          <w:sz w:val="32"/>
          <w:szCs w:val="32"/>
        </w:rPr>
        <w:t>：</w:t>
      </w:r>
      <w:r w:rsidR="00161BC6" w:rsidRPr="00E84F7E">
        <w:rPr>
          <w:rFonts w:ascii="仿宋_GB2312" w:eastAsia="仿宋_GB2312" w:hAnsi="仿宋_GB2312" w:cs="仿宋_GB2312" w:hint="eastAsia"/>
          <w:kern w:val="0"/>
          <w:sz w:val="32"/>
          <w:szCs w:val="32"/>
        </w:rPr>
        <w:t>安康市汉滨区猫帅花店</w:t>
      </w:r>
      <w:r w:rsidR="00124663" w:rsidRPr="00E84F7E">
        <w:rPr>
          <w:rFonts w:ascii="仿宋_GB2312" w:eastAsia="仿宋_GB2312" w:hAnsi="仿宋_GB2312" w:cs="仿宋_GB2312" w:hint="eastAsia"/>
          <w:kern w:val="0"/>
          <w:sz w:val="32"/>
          <w:szCs w:val="32"/>
        </w:rPr>
        <w:t xml:space="preserve"> </w:t>
      </w:r>
      <w:r w:rsidRPr="00E84F7E">
        <w:rPr>
          <w:rFonts w:ascii="仿宋_GB2312" w:eastAsia="仿宋_GB2312" w:hAnsi="仿宋_GB2312" w:cs="仿宋_GB2312" w:hint="eastAsia"/>
          <w:kern w:val="0"/>
          <w:sz w:val="32"/>
          <w:szCs w:val="32"/>
        </w:rPr>
        <w:t xml:space="preserve">                                            </w:t>
      </w:r>
    </w:p>
    <w:p w:rsidR="00E725E1" w:rsidRPr="00E84F7E" w:rsidRDefault="00010BAC" w:rsidP="00CA3144">
      <w:pPr>
        <w:spacing w:line="276" w:lineRule="auto"/>
        <w:jc w:val="left"/>
        <w:rPr>
          <w:rFonts w:ascii="仿宋_GB2312" w:eastAsia="仿宋_GB2312" w:hAnsi="仿宋_GB2312" w:cs="仿宋_GB2312"/>
          <w:kern w:val="0"/>
          <w:sz w:val="32"/>
          <w:szCs w:val="32"/>
        </w:rPr>
      </w:pPr>
      <w:r w:rsidRPr="00E84F7E">
        <w:rPr>
          <w:rFonts w:ascii="仿宋_GB2312" w:eastAsia="仿宋_GB2312" w:hAnsi="仿宋_GB2312" w:cs="仿宋_GB2312" w:hint="eastAsia"/>
          <w:kern w:val="0"/>
          <w:sz w:val="32"/>
          <w:szCs w:val="32"/>
        </w:rPr>
        <w:t>主体资格证照名称：</w:t>
      </w:r>
      <w:r w:rsidR="00B266DE" w:rsidRPr="00E84F7E">
        <w:rPr>
          <w:rFonts w:ascii="仿宋_GB2312" w:eastAsia="仿宋_GB2312" w:hAnsi="仿宋_GB2312" w:cs="仿宋_GB2312" w:hint="eastAsia"/>
          <w:kern w:val="0"/>
          <w:sz w:val="32"/>
          <w:szCs w:val="32"/>
        </w:rPr>
        <w:t>营业执照</w:t>
      </w:r>
    </w:p>
    <w:p w:rsidR="009A0C1F" w:rsidRPr="00E84F7E" w:rsidRDefault="00010BAC" w:rsidP="00CA3144">
      <w:pPr>
        <w:spacing w:line="276" w:lineRule="auto"/>
        <w:jc w:val="left"/>
        <w:rPr>
          <w:rFonts w:ascii="仿宋_GB2312" w:eastAsia="仿宋_GB2312" w:hAnsi="仿宋_GB2312" w:cs="仿宋_GB2312"/>
          <w:kern w:val="0"/>
          <w:sz w:val="32"/>
          <w:szCs w:val="32"/>
        </w:rPr>
      </w:pPr>
      <w:r w:rsidRPr="00E84F7E">
        <w:rPr>
          <w:rFonts w:ascii="仿宋_GB2312" w:eastAsia="仿宋_GB2312" w:hAnsi="仿宋_GB2312" w:cs="仿宋_GB2312" w:hint="eastAsia"/>
          <w:kern w:val="0"/>
          <w:sz w:val="32"/>
          <w:szCs w:val="32"/>
        </w:rPr>
        <w:t>统一社会信用代码：</w:t>
      </w:r>
      <w:r w:rsidR="00161BC6" w:rsidRPr="00E84F7E">
        <w:rPr>
          <w:rFonts w:ascii="仿宋_GB2312" w:eastAsia="仿宋_GB2312" w:hAnsi="仿宋_GB2312" w:cs="仿宋_GB2312" w:hint="eastAsia"/>
          <w:kern w:val="0"/>
          <w:sz w:val="32"/>
          <w:szCs w:val="32"/>
        </w:rPr>
        <w:t>92610902MA70QMJG38</w:t>
      </w:r>
      <w:r w:rsidR="00124663" w:rsidRPr="00E84F7E">
        <w:rPr>
          <w:rFonts w:ascii="仿宋_GB2312" w:eastAsia="仿宋_GB2312" w:hAnsi="仿宋_GB2312" w:cs="仿宋_GB2312" w:hint="eastAsia"/>
          <w:kern w:val="0"/>
          <w:sz w:val="32"/>
          <w:szCs w:val="32"/>
        </w:rPr>
        <w:t xml:space="preserve"> </w:t>
      </w:r>
      <w:r w:rsidRPr="00E84F7E">
        <w:rPr>
          <w:rFonts w:ascii="仿宋_GB2312" w:eastAsia="仿宋_GB2312" w:hAnsi="仿宋_GB2312" w:cs="仿宋_GB2312" w:hint="eastAsia"/>
          <w:kern w:val="0"/>
          <w:sz w:val="32"/>
          <w:szCs w:val="32"/>
        </w:rPr>
        <w:t xml:space="preserve">                                  </w:t>
      </w:r>
    </w:p>
    <w:p w:rsidR="009A0C1F" w:rsidRPr="00E84F7E" w:rsidRDefault="00010BAC" w:rsidP="00CA3144">
      <w:pPr>
        <w:spacing w:line="276" w:lineRule="auto"/>
        <w:jc w:val="left"/>
        <w:rPr>
          <w:rFonts w:ascii="仿宋_GB2312" w:eastAsia="仿宋_GB2312" w:hAnsi="仿宋_GB2312" w:cs="仿宋_GB2312"/>
          <w:kern w:val="0"/>
          <w:sz w:val="32"/>
          <w:szCs w:val="32"/>
        </w:rPr>
      </w:pPr>
      <w:r w:rsidRPr="00E84F7E">
        <w:rPr>
          <w:rFonts w:ascii="仿宋_GB2312" w:eastAsia="仿宋_GB2312" w:hAnsi="仿宋_GB2312" w:cs="仿宋_GB2312" w:hint="eastAsia"/>
          <w:kern w:val="0"/>
          <w:sz w:val="32"/>
          <w:szCs w:val="32"/>
        </w:rPr>
        <w:t>住所（住址）：</w:t>
      </w:r>
      <w:r w:rsidR="00161BC6" w:rsidRPr="00E84F7E">
        <w:rPr>
          <w:rFonts w:ascii="仿宋_GB2312" w:eastAsia="仿宋_GB2312" w:hAnsi="仿宋_GB2312" w:cs="仿宋_GB2312" w:hint="eastAsia"/>
          <w:kern w:val="0"/>
          <w:sz w:val="32"/>
          <w:szCs w:val="32"/>
        </w:rPr>
        <w:t>陕西省安康市汉滨区新城办文昌社区兴华名城小区6号楼1楼6号A室</w:t>
      </w:r>
      <w:r w:rsidRPr="00E84F7E">
        <w:rPr>
          <w:rFonts w:ascii="仿宋_GB2312" w:eastAsia="仿宋_GB2312" w:hAnsi="仿宋_GB2312" w:cs="仿宋_GB2312" w:hint="eastAsia"/>
          <w:kern w:val="0"/>
          <w:sz w:val="32"/>
          <w:szCs w:val="32"/>
        </w:rPr>
        <w:t xml:space="preserve">                                        </w:t>
      </w:r>
    </w:p>
    <w:p w:rsidR="009A0C1F" w:rsidRPr="00E84F7E" w:rsidRDefault="00010BAC" w:rsidP="00CA3144">
      <w:pPr>
        <w:spacing w:line="276" w:lineRule="auto"/>
        <w:jc w:val="left"/>
        <w:rPr>
          <w:rFonts w:ascii="仿宋_GB2312" w:eastAsia="仿宋_GB2312" w:hAnsi="仿宋_GB2312" w:cs="仿宋_GB2312"/>
          <w:kern w:val="0"/>
          <w:sz w:val="32"/>
          <w:szCs w:val="32"/>
        </w:rPr>
      </w:pPr>
      <w:r w:rsidRPr="00E84F7E">
        <w:rPr>
          <w:rFonts w:ascii="仿宋_GB2312" w:eastAsia="仿宋_GB2312" w:hAnsi="仿宋_GB2312" w:cs="仿宋_GB2312" w:hint="eastAsia"/>
          <w:kern w:val="0"/>
          <w:sz w:val="32"/>
          <w:szCs w:val="32"/>
        </w:rPr>
        <w:t>经营者：</w:t>
      </w:r>
      <w:r w:rsidR="00161BC6" w:rsidRPr="00E84F7E">
        <w:rPr>
          <w:rFonts w:ascii="仿宋_GB2312" w:eastAsia="仿宋_GB2312" w:hAnsi="仿宋_GB2312" w:cs="仿宋_GB2312" w:hint="eastAsia"/>
          <w:kern w:val="0"/>
          <w:sz w:val="32"/>
          <w:szCs w:val="32"/>
        </w:rPr>
        <w:t>张猫猫</w:t>
      </w:r>
      <w:r w:rsidRPr="00E84F7E">
        <w:rPr>
          <w:rFonts w:ascii="仿宋_GB2312" w:eastAsia="仿宋_GB2312" w:hAnsi="仿宋_GB2312" w:cs="仿宋_GB2312" w:hint="eastAsia"/>
          <w:kern w:val="0"/>
          <w:sz w:val="32"/>
          <w:szCs w:val="32"/>
        </w:rPr>
        <w:t xml:space="preserve">                       </w:t>
      </w:r>
    </w:p>
    <w:p w:rsidR="009A0C1F" w:rsidRPr="00E84F7E" w:rsidRDefault="00010BAC" w:rsidP="00CA3144">
      <w:pPr>
        <w:spacing w:line="276" w:lineRule="auto"/>
        <w:jc w:val="left"/>
        <w:rPr>
          <w:rFonts w:ascii="仿宋_GB2312" w:eastAsia="仿宋_GB2312" w:hAnsi="仿宋_GB2312" w:cs="仿宋_GB2312"/>
          <w:kern w:val="0"/>
          <w:sz w:val="32"/>
          <w:szCs w:val="32"/>
        </w:rPr>
      </w:pPr>
      <w:r w:rsidRPr="00E84F7E">
        <w:rPr>
          <w:rFonts w:ascii="仿宋_GB2312" w:eastAsia="仿宋_GB2312" w:hAnsi="仿宋_GB2312" w:cs="仿宋_GB2312" w:hint="eastAsia"/>
          <w:kern w:val="0"/>
          <w:sz w:val="32"/>
          <w:szCs w:val="32"/>
        </w:rPr>
        <w:t>身份证件号码：</w:t>
      </w:r>
      <w:r w:rsidR="00161BC6" w:rsidRPr="00E84F7E">
        <w:rPr>
          <w:rFonts w:ascii="仿宋_GB2312" w:eastAsia="仿宋_GB2312" w:hAnsi="仿宋_GB2312" w:cs="仿宋_GB2312" w:hint="eastAsia"/>
          <w:kern w:val="0"/>
          <w:sz w:val="32"/>
          <w:szCs w:val="32"/>
        </w:rPr>
        <w:t>6101221987</w:t>
      </w:r>
      <w:r w:rsidR="00D34198">
        <w:rPr>
          <w:rFonts w:ascii="仿宋_GB2312" w:eastAsia="仿宋_GB2312" w:hAnsi="仿宋_GB2312" w:cs="仿宋_GB2312" w:hint="eastAsia"/>
          <w:kern w:val="0"/>
          <w:sz w:val="32"/>
          <w:szCs w:val="32"/>
        </w:rPr>
        <w:t>********</w:t>
      </w:r>
      <w:r w:rsidR="00124663" w:rsidRPr="00E84F7E">
        <w:rPr>
          <w:rFonts w:ascii="仿宋_GB2312" w:eastAsia="仿宋_GB2312" w:hAnsi="仿宋_GB2312" w:cs="仿宋_GB2312" w:hint="eastAsia"/>
          <w:kern w:val="0"/>
          <w:sz w:val="32"/>
          <w:szCs w:val="32"/>
        </w:rPr>
        <w:t xml:space="preserve">  </w:t>
      </w:r>
      <w:r w:rsidRPr="00E84F7E">
        <w:rPr>
          <w:rFonts w:ascii="仿宋_GB2312" w:eastAsia="仿宋_GB2312" w:hAnsi="仿宋_GB2312" w:cs="仿宋_GB2312" w:hint="eastAsia"/>
          <w:kern w:val="0"/>
          <w:sz w:val="32"/>
          <w:szCs w:val="32"/>
        </w:rPr>
        <w:t xml:space="preserve">                                     </w:t>
      </w:r>
    </w:p>
    <w:p w:rsidR="00A94EF2" w:rsidRPr="00E84F7E" w:rsidRDefault="00807503" w:rsidP="00E84F7E">
      <w:pPr>
        <w:spacing w:line="276" w:lineRule="auto"/>
        <w:ind w:firstLineChars="200" w:firstLine="640"/>
        <w:rPr>
          <w:rFonts w:ascii="仿宋_GB2312" w:eastAsia="仿宋_GB2312" w:hAnsi="仿宋_GB2312" w:cs="仿宋_GB2312"/>
          <w:kern w:val="0"/>
          <w:sz w:val="32"/>
          <w:szCs w:val="32"/>
        </w:rPr>
      </w:pPr>
      <w:r w:rsidRPr="00E84F7E">
        <w:rPr>
          <w:rFonts w:ascii="仿宋_GB2312" w:eastAsia="仿宋_GB2312" w:hAnsi="仿宋_GB2312" w:cs="仿宋_GB2312" w:hint="eastAsia"/>
          <w:kern w:val="0"/>
          <w:sz w:val="32"/>
          <w:szCs w:val="32"/>
        </w:rPr>
        <w:t>接《陕西省安康市汉滨区人民检察院检察建议书》（汉滨检建〔2023〕13号），2023年11月21日，本局执法人员依法前往当事人登记注册的经营地址依法检查取证，现场未发现名称为安康市汉滨区猫帅花店的经营场所，经与该经营场所小区物业核实，安康市汉滨区兴华名城小区无6号楼1楼6号A室房间。本局执法人员制作现场笔录1份，提取了当事人《营业执照》注册登记的经营场所所在小区物业管理公司情况说明1份。本局执法人员根据安康市汉滨区猫帅花店登记注册资料留存电话（15091632776）、汉滨公安分局讯问笔录记载电话（13022907514）分别于2023年11月30日、2023年12月1日电话联系安康市汉滨区猫帅花店经营者张猫猫携带身份证、营业执照到汉滨区市场监督管理局接受询问调查。2023年11</w:t>
      </w:r>
      <w:r w:rsidRPr="00E84F7E">
        <w:rPr>
          <w:rFonts w:ascii="仿宋_GB2312" w:eastAsia="仿宋_GB2312" w:hAnsi="仿宋_GB2312" w:cs="仿宋_GB2312" w:hint="eastAsia"/>
          <w:kern w:val="0"/>
          <w:sz w:val="32"/>
          <w:szCs w:val="32"/>
        </w:rPr>
        <w:lastRenderedPageBreak/>
        <w:t>月30日14时50分号码为15091632776的电话接通，一女性人员回答称打错了，后续再拨打该电话，均直接挂断。号码为13022907514的电话为空号。当事人登记注册资料记载的当事人的经营者张猫猫的现住地址以及陕西省安康市汉滨区人民法院《刑事判决书》记载的当事人的经营者张猫猫的户籍地址均为陕西省蓝田县蓝关镇贾河滩村4组30号。2023年12月1日，本局根据当事人的经营者张猫猫的户籍地址向安康市汉滨区猫帅花店经营者张猫猫邮寄送达汉滨区市场监督管理局《询问通知书》1份。邮政局因查无此人，《询问通知书》已退回。</w:t>
      </w:r>
    </w:p>
    <w:p w:rsidR="006534D7" w:rsidRPr="00E84F7E" w:rsidRDefault="006534D7" w:rsidP="00E84F7E">
      <w:pPr>
        <w:spacing w:line="360" w:lineRule="auto"/>
        <w:ind w:firstLineChars="200" w:firstLine="640"/>
        <w:rPr>
          <w:rFonts w:ascii="仿宋_GB2312" w:eastAsia="仿宋_GB2312" w:hAnsi="仿宋_GB2312" w:cs="仿宋_GB2312"/>
          <w:kern w:val="0"/>
          <w:sz w:val="32"/>
          <w:szCs w:val="32"/>
        </w:rPr>
      </w:pPr>
      <w:r w:rsidRPr="00E84F7E">
        <w:rPr>
          <w:rFonts w:ascii="仿宋_GB2312" w:eastAsia="仿宋_GB2312" w:hAnsi="仿宋_GB2312" w:cs="仿宋_GB2312" w:hint="eastAsia"/>
          <w:kern w:val="0"/>
          <w:sz w:val="32"/>
          <w:szCs w:val="32"/>
        </w:rPr>
        <w:t>经查，当事人安康市汉滨区猫帅花店于2019年9月16日在汉滨区市场监督管理局登记注册办理了《营业执照》，登记经营地址位于陕西省安康市汉滨区新城办文昌社区兴华名城小区6号楼1楼6号A室，核定经营范围：花卉零售。当事人安康市汉滨区猫帅花店登记注册的经营地址为虚假地址，办理营业执照后未实际从事经营。2019年9月23日，当事人以非法牟利为目的，将安康市汉滨区猫帅花店营业执照转让给自然人杜涛，杜涛一并将安康九州炼文电子科技有限公司营业执照、安康九州猫猫电子科技有限公司营业执照、安康市汉滨区猫帅花店营业执照、安康市汉滨区炼文烟店营业执照、安康兴伟隆电子科技有限公司营业执照、安康市汉滨区都间茶店营业执照出售给自然人杨辉辉，得款10000元。当事人有偿转让营业执照，于2023年9月18日由陕西省安康市汉滨区人民法院以犯</w:t>
      </w:r>
      <w:r w:rsidRPr="00E84F7E">
        <w:rPr>
          <w:rFonts w:ascii="仿宋_GB2312" w:eastAsia="仿宋_GB2312" w:hAnsi="仿宋_GB2312" w:cs="仿宋_GB2312" w:hint="eastAsia"/>
          <w:kern w:val="0"/>
          <w:sz w:val="32"/>
          <w:szCs w:val="32"/>
        </w:rPr>
        <w:lastRenderedPageBreak/>
        <w:t>买卖国家证件罪，判处当事人的经营者张猫猫有期徒刑七个月，并处罚金5000元；杜涛犯买卖国家证件罪，判处有期徒刑八个月，并处罚金8000元，违法所得10000元依法予以追缴。</w:t>
      </w:r>
    </w:p>
    <w:p w:rsidR="0081354F" w:rsidRPr="00E84F7E" w:rsidRDefault="00010BAC" w:rsidP="006534D7">
      <w:pPr>
        <w:spacing w:line="276" w:lineRule="auto"/>
        <w:ind w:firstLineChars="200" w:firstLine="640"/>
        <w:rPr>
          <w:rFonts w:ascii="仿宋_GB2312" w:eastAsia="仿宋_GB2312" w:hAnsi="仿宋_GB2312" w:cs="仿宋_GB2312"/>
          <w:kern w:val="0"/>
          <w:sz w:val="32"/>
          <w:szCs w:val="32"/>
        </w:rPr>
      </w:pPr>
      <w:r w:rsidRPr="00E84F7E">
        <w:rPr>
          <w:rFonts w:ascii="仿宋_GB2312" w:eastAsia="仿宋_GB2312" w:hAnsi="仿宋_GB2312" w:cs="仿宋_GB2312" w:hint="eastAsia"/>
          <w:kern w:val="0"/>
          <w:sz w:val="32"/>
          <w:szCs w:val="32"/>
        </w:rPr>
        <w:t>上述事实，主要有以下证据证明：</w:t>
      </w:r>
    </w:p>
    <w:p w:rsidR="005233DB" w:rsidRPr="00E84F7E" w:rsidRDefault="005233DB" w:rsidP="005233DB">
      <w:pPr>
        <w:pStyle w:val="a3"/>
        <w:spacing w:line="276" w:lineRule="auto"/>
        <w:ind w:left="0" w:firstLineChars="50" w:firstLine="160"/>
        <w:outlineLvl w:val="0"/>
        <w:rPr>
          <w:rFonts w:ascii="仿宋_GB2312" w:eastAsia="仿宋_GB2312" w:hAnsi="仿宋_GB2312" w:cs="仿宋_GB2312"/>
          <w:sz w:val="32"/>
          <w:szCs w:val="32"/>
        </w:rPr>
      </w:pPr>
      <w:r w:rsidRPr="00E84F7E">
        <w:rPr>
          <w:rFonts w:ascii="仿宋_GB2312" w:eastAsia="仿宋_GB2312" w:hAnsi="仿宋_GB2312" w:cs="仿宋_GB2312" w:hint="eastAsia"/>
          <w:sz w:val="32"/>
          <w:szCs w:val="32"/>
        </w:rPr>
        <w:t>1、现场检查笔录一份，证明当事人未实际从事经营活动，登记注册经营地址为虚假地址；</w:t>
      </w:r>
    </w:p>
    <w:p w:rsidR="005233DB" w:rsidRPr="00E84F7E" w:rsidRDefault="005233DB" w:rsidP="005233DB">
      <w:pPr>
        <w:pStyle w:val="a3"/>
        <w:spacing w:line="276" w:lineRule="auto"/>
        <w:ind w:leftChars="41" w:left="86" w:firstLineChars="0" w:firstLine="0"/>
        <w:rPr>
          <w:rFonts w:ascii="仿宋_GB2312" w:eastAsia="仿宋_GB2312" w:hAnsi="仿宋_GB2312" w:cs="仿宋_GB2312"/>
          <w:sz w:val="32"/>
          <w:szCs w:val="32"/>
        </w:rPr>
      </w:pPr>
      <w:r w:rsidRPr="00E84F7E">
        <w:rPr>
          <w:rFonts w:ascii="仿宋_GB2312" w:eastAsia="仿宋_GB2312" w:hAnsi="仿宋_GB2312" w:cs="仿宋_GB2312" w:hint="eastAsia"/>
          <w:sz w:val="32"/>
          <w:szCs w:val="32"/>
        </w:rPr>
        <w:t>2、刑事判决书一份，证明当事人转让营业执照、买卖国家证件的事实；</w:t>
      </w:r>
    </w:p>
    <w:p w:rsidR="005233DB" w:rsidRPr="00E84F7E" w:rsidRDefault="005233DB" w:rsidP="005233DB">
      <w:pPr>
        <w:pStyle w:val="a3"/>
        <w:spacing w:line="276" w:lineRule="auto"/>
        <w:ind w:leftChars="41" w:left="86" w:firstLineChars="0" w:firstLine="0"/>
        <w:rPr>
          <w:rFonts w:ascii="仿宋_GB2312" w:eastAsia="仿宋_GB2312" w:hAnsi="仿宋_GB2312" w:cs="仿宋_GB2312"/>
          <w:sz w:val="32"/>
          <w:szCs w:val="32"/>
        </w:rPr>
      </w:pPr>
      <w:r w:rsidRPr="00E84F7E">
        <w:rPr>
          <w:rFonts w:ascii="仿宋_GB2312" w:eastAsia="仿宋_GB2312" w:hAnsi="仿宋_GB2312" w:cs="仿宋_GB2312" w:hint="eastAsia"/>
          <w:sz w:val="32"/>
          <w:szCs w:val="32"/>
        </w:rPr>
        <w:t>3、检察建议书一份，证明当事人转让营业执照破坏市场秩序和营商环境的事实；</w:t>
      </w:r>
    </w:p>
    <w:p w:rsidR="007B6EBF" w:rsidRPr="00E84F7E" w:rsidRDefault="005233DB" w:rsidP="007B6EBF">
      <w:pPr>
        <w:pStyle w:val="a3"/>
        <w:spacing w:line="276" w:lineRule="auto"/>
        <w:ind w:leftChars="20" w:left="242" w:firstLineChars="0"/>
        <w:outlineLvl w:val="0"/>
        <w:rPr>
          <w:rFonts w:ascii="仿宋_GB2312" w:eastAsia="仿宋_GB2312" w:hAnsi="仿宋_GB2312" w:cs="仿宋_GB2312"/>
          <w:sz w:val="32"/>
          <w:szCs w:val="32"/>
        </w:rPr>
      </w:pPr>
      <w:r w:rsidRPr="00E84F7E">
        <w:rPr>
          <w:rFonts w:ascii="仿宋_GB2312" w:eastAsia="仿宋_GB2312" w:hAnsi="仿宋_GB2312" w:cs="仿宋_GB2312" w:hint="eastAsia"/>
          <w:sz w:val="32"/>
          <w:szCs w:val="32"/>
        </w:rPr>
        <w:t>4、公安讯问笔录及其它证据材料，证明当事人身份、资质、经</w:t>
      </w:r>
      <w:r w:rsidR="007B6EBF" w:rsidRPr="00E84F7E">
        <w:rPr>
          <w:rFonts w:ascii="仿宋_GB2312" w:eastAsia="仿宋_GB2312" w:hAnsi="仿宋_GB2312" w:cs="仿宋_GB2312" w:hint="eastAsia"/>
          <w:sz w:val="32"/>
          <w:szCs w:val="32"/>
        </w:rPr>
        <w:t>营地址、经营情况、实施违法行为经过、执法机关下达的法律文书以及电话联系当事人等；</w:t>
      </w:r>
    </w:p>
    <w:p w:rsidR="00680CCC" w:rsidRPr="00491037" w:rsidRDefault="002D40A9" w:rsidP="00680CCC">
      <w:pPr>
        <w:pStyle w:val="a3"/>
        <w:spacing w:line="276" w:lineRule="auto"/>
        <w:ind w:leftChars="47" w:left="99" w:firstLineChars="250" w:firstLine="800"/>
        <w:jc w:val="both"/>
        <w:rPr>
          <w:rFonts w:ascii="仿宋" w:eastAsia="仿宋" w:hAnsi="仿宋" w:cs="仿宋"/>
          <w:sz w:val="32"/>
          <w:szCs w:val="32"/>
        </w:rPr>
      </w:pPr>
      <w:r w:rsidRPr="00E84F7E">
        <w:rPr>
          <w:rFonts w:ascii="仿宋_GB2312" w:eastAsia="仿宋_GB2312" w:hAnsi="仿宋_GB2312" w:cs="仿宋_GB2312" w:hint="eastAsia"/>
          <w:sz w:val="32"/>
          <w:szCs w:val="32"/>
        </w:rPr>
        <w:t>根据以上查明的事实，</w:t>
      </w:r>
      <w:r w:rsidR="00680CCC" w:rsidRPr="001A1364">
        <w:rPr>
          <w:rFonts w:ascii="仿宋_GB2312" w:eastAsia="仿宋_GB2312" w:hAnsi="仿宋" w:hint="eastAsia"/>
          <w:sz w:val="32"/>
          <w:szCs w:val="32"/>
        </w:rPr>
        <w:t>本局于2024年1月17日根据当事人的经营者</w:t>
      </w:r>
      <w:r w:rsidR="00680CCC">
        <w:rPr>
          <w:rFonts w:ascii="仿宋_GB2312" w:eastAsia="仿宋_GB2312" w:hAnsi="仿宋" w:hint="eastAsia"/>
          <w:sz w:val="32"/>
          <w:szCs w:val="32"/>
        </w:rPr>
        <w:t>张猫猫</w:t>
      </w:r>
      <w:r w:rsidR="00680CCC" w:rsidRPr="001A1364">
        <w:rPr>
          <w:rFonts w:ascii="仿宋_GB2312" w:eastAsia="仿宋_GB2312" w:hAnsi="仿宋" w:hint="eastAsia"/>
          <w:sz w:val="32"/>
          <w:szCs w:val="32"/>
        </w:rPr>
        <w:t>户籍地址</w:t>
      </w:r>
      <w:r w:rsidR="00761E7B">
        <w:rPr>
          <w:rFonts w:ascii="仿宋_GB2312" w:eastAsia="仿宋_GB2312" w:hAnsi="仿宋" w:hint="eastAsia"/>
          <w:sz w:val="32"/>
          <w:szCs w:val="32"/>
        </w:rPr>
        <w:t>向当事人</w:t>
      </w:r>
      <w:r w:rsidR="00680CCC" w:rsidRPr="001A1364">
        <w:rPr>
          <w:rFonts w:ascii="仿宋_GB2312" w:eastAsia="仿宋_GB2312" w:hAnsi="仿宋" w:hint="eastAsia"/>
          <w:sz w:val="32"/>
          <w:szCs w:val="32"/>
        </w:rPr>
        <w:t>邮寄送达了《行政处罚告知书》</w:t>
      </w:r>
      <w:r w:rsidR="00680CCC">
        <w:rPr>
          <w:rFonts w:ascii="仿宋_GB2312" w:eastAsia="仿宋_GB2312" w:hAnsi="仿宋" w:hint="eastAsia"/>
          <w:sz w:val="32"/>
          <w:szCs w:val="32"/>
        </w:rPr>
        <w:t>汉滨市监听告（2024）4号</w:t>
      </w:r>
      <w:r w:rsidR="00680CCC" w:rsidRPr="001A1364">
        <w:rPr>
          <w:rFonts w:ascii="仿宋_GB2312" w:eastAsia="仿宋_GB2312" w:hAnsi="仿宋" w:hint="eastAsia"/>
          <w:sz w:val="32"/>
          <w:szCs w:val="32"/>
        </w:rPr>
        <w:t>。</w:t>
      </w:r>
      <w:r w:rsidR="00680CCC">
        <w:rPr>
          <w:rFonts w:ascii="仿宋_GB2312" w:eastAsia="仿宋_GB2312" w:hAnsi="仿宋" w:hint="eastAsia"/>
          <w:sz w:val="32"/>
          <w:szCs w:val="32"/>
        </w:rPr>
        <w:t>经查询，该文书于</w:t>
      </w:r>
      <w:r w:rsidR="00680CCC" w:rsidRPr="001A1364">
        <w:rPr>
          <w:rFonts w:ascii="仿宋_GB2312" w:eastAsia="仿宋_GB2312" w:hAnsi="仿宋" w:hint="eastAsia"/>
          <w:sz w:val="32"/>
          <w:szCs w:val="32"/>
        </w:rPr>
        <w:t>2024年1月</w:t>
      </w:r>
      <w:r w:rsidR="00680CCC">
        <w:rPr>
          <w:rFonts w:ascii="仿宋_GB2312" w:eastAsia="仿宋_GB2312" w:hAnsi="仿宋" w:hint="eastAsia"/>
          <w:sz w:val="32"/>
          <w:szCs w:val="32"/>
        </w:rPr>
        <w:t>18</w:t>
      </w:r>
      <w:r w:rsidR="00680CCC" w:rsidRPr="001A1364">
        <w:rPr>
          <w:rFonts w:ascii="仿宋_GB2312" w:eastAsia="仿宋_GB2312" w:hAnsi="仿宋" w:hint="eastAsia"/>
          <w:sz w:val="32"/>
          <w:szCs w:val="32"/>
        </w:rPr>
        <w:t>日</w:t>
      </w:r>
      <w:r w:rsidR="00680CCC">
        <w:rPr>
          <w:rFonts w:ascii="仿宋_GB2312" w:eastAsia="仿宋_GB2312" w:hAnsi="仿宋" w:hint="eastAsia"/>
          <w:sz w:val="32"/>
          <w:szCs w:val="32"/>
        </w:rPr>
        <w:t>已由当事人</w:t>
      </w:r>
      <w:r w:rsidR="00680CCC" w:rsidRPr="001A1364">
        <w:rPr>
          <w:rFonts w:ascii="仿宋_GB2312" w:eastAsia="仿宋_GB2312" w:hAnsi="仿宋" w:hint="eastAsia"/>
          <w:sz w:val="32"/>
          <w:szCs w:val="32"/>
        </w:rPr>
        <w:t>的经营者</w:t>
      </w:r>
      <w:r w:rsidR="00680CCC">
        <w:rPr>
          <w:rFonts w:ascii="仿宋_GB2312" w:eastAsia="仿宋_GB2312" w:hAnsi="仿宋" w:hint="eastAsia"/>
          <w:sz w:val="32"/>
          <w:szCs w:val="32"/>
        </w:rPr>
        <w:t>张猫猫的家人代签收</w:t>
      </w:r>
      <w:r w:rsidR="00D50A06">
        <w:rPr>
          <w:rFonts w:ascii="仿宋_GB2312" w:eastAsia="仿宋_GB2312" w:hAnsi="仿宋" w:hint="eastAsia"/>
          <w:sz w:val="32"/>
          <w:szCs w:val="32"/>
        </w:rPr>
        <w:t>，</w:t>
      </w:r>
      <w:r w:rsidR="00680CCC">
        <w:rPr>
          <w:rFonts w:ascii="仿宋_GB2312" w:eastAsia="仿宋_GB2312" w:hAnsi="仿宋" w:hint="eastAsia"/>
          <w:sz w:val="32"/>
          <w:szCs w:val="32"/>
        </w:rPr>
        <w:t>当事人</w:t>
      </w:r>
      <w:r w:rsidR="00680CCC" w:rsidRPr="0028132B">
        <w:rPr>
          <w:rFonts w:ascii="仿宋_GB2312" w:eastAsia="仿宋_GB2312" w:hAnsi="仿宋" w:hint="eastAsia"/>
          <w:sz w:val="32"/>
          <w:szCs w:val="32"/>
        </w:rPr>
        <w:t>在法定期限内未行使</w:t>
      </w:r>
      <w:r w:rsidR="00680CCC" w:rsidRPr="0028132B">
        <w:rPr>
          <w:rFonts w:ascii="仿宋_GB2312" w:eastAsia="仿宋_GB2312" w:hAnsi="仿宋"/>
          <w:sz w:val="32"/>
          <w:szCs w:val="32"/>
        </w:rPr>
        <w:t>陈述</w:t>
      </w:r>
      <w:r w:rsidR="00680CCC" w:rsidRPr="0028132B">
        <w:rPr>
          <w:rFonts w:ascii="仿宋_GB2312" w:eastAsia="仿宋_GB2312" w:hAnsi="仿宋" w:hint="eastAsia"/>
          <w:sz w:val="32"/>
          <w:szCs w:val="32"/>
        </w:rPr>
        <w:t>权</w:t>
      </w:r>
      <w:r w:rsidR="00680CCC" w:rsidRPr="0028132B">
        <w:rPr>
          <w:rFonts w:ascii="仿宋_GB2312" w:eastAsia="仿宋_GB2312" w:hAnsi="仿宋"/>
          <w:sz w:val="32"/>
          <w:szCs w:val="32"/>
        </w:rPr>
        <w:t>、申辩</w:t>
      </w:r>
      <w:r w:rsidR="00680CCC" w:rsidRPr="0028132B">
        <w:rPr>
          <w:rFonts w:ascii="仿宋_GB2312" w:eastAsia="仿宋_GB2312" w:hAnsi="仿宋" w:hint="eastAsia"/>
          <w:sz w:val="32"/>
          <w:szCs w:val="32"/>
        </w:rPr>
        <w:t>权，</w:t>
      </w:r>
      <w:r w:rsidR="00680CCC">
        <w:rPr>
          <w:rFonts w:ascii="仿宋_GB2312" w:eastAsia="仿宋_GB2312" w:hAnsi="仿宋" w:hint="eastAsia"/>
          <w:sz w:val="32"/>
          <w:szCs w:val="32"/>
        </w:rPr>
        <w:t>未要求听证</w:t>
      </w:r>
      <w:r w:rsidR="00680CCC" w:rsidRPr="0028132B">
        <w:rPr>
          <w:rFonts w:ascii="仿宋_GB2312" w:eastAsia="仿宋_GB2312" w:hAnsi="仿宋" w:hint="eastAsia"/>
          <w:sz w:val="32"/>
          <w:szCs w:val="32"/>
        </w:rPr>
        <w:t>。</w:t>
      </w:r>
      <w:r w:rsidR="001C71A2">
        <w:rPr>
          <w:rFonts w:ascii="仿宋_GB2312" w:eastAsia="仿宋_GB2312" w:hAnsi="仿宋" w:hint="eastAsia"/>
          <w:sz w:val="32"/>
          <w:szCs w:val="32"/>
        </w:rPr>
        <w:t>因当事人下落不明，</w:t>
      </w:r>
      <w:r w:rsidR="00680CCC">
        <w:rPr>
          <w:rFonts w:ascii="仿宋" w:eastAsia="仿宋" w:hAnsi="仿宋" w:cs="仿宋" w:hint="eastAsia"/>
          <w:sz w:val="32"/>
          <w:szCs w:val="32"/>
        </w:rPr>
        <w:t>本局于2024年2月1日在安康市汉滨区人民政府网站向当事人</w:t>
      </w:r>
      <w:r w:rsidR="00680CCC" w:rsidRPr="00491037">
        <w:rPr>
          <w:rFonts w:ascii="仿宋" w:eastAsia="仿宋" w:hAnsi="仿宋" w:cs="仿宋" w:hint="eastAsia"/>
          <w:sz w:val="32"/>
          <w:szCs w:val="32"/>
        </w:rPr>
        <w:t>公告送达汉滨市监听告［2024］</w:t>
      </w:r>
      <w:r w:rsidR="00680CCC">
        <w:rPr>
          <w:rFonts w:ascii="仿宋" w:eastAsia="仿宋" w:hAnsi="仿宋" w:cs="仿宋" w:hint="eastAsia"/>
          <w:sz w:val="32"/>
          <w:szCs w:val="32"/>
        </w:rPr>
        <w:t>4</w:t>
      </w:r>
      <w:r w:rsidR="00680CCC" w:rsidRPr="00491037">
        <w:rPr>
          <w:rFonts w:ascii="仿宋" w:eastAsia="仿宋" w:hAnsi="仿宋" w:cs="仿宋" w:hint="eastAsia"/>
          <w:sz w:val="32"/>
          <w:szCs w:val="32"/>
        </w:rPr>
        <w:t>号《行政处罚告知书》，当事人在法定期限内未行使</w:t>
      </w:r>
      <w:r w:rsidR="00680CCC" w:rsidRPr="00491037">
        <w:rPr>
          <w:rFonts w:ascii="仿宋" w:eastAsia="仿宋" w:hAnsi="仿宋" w:cs="仿宋"/>
          <w:sz w:val="32"/>
          <w:szCs w:val="32"/>
        </w:rPr>
        <w:t>陈述</w:t>
      </w:r>
      <w:r w:rsidR="00680CCC" w:rsidRPr="00491037">
        <w:rPr>
          <w:rFonts w:ascii="仿宋" w:eastAsia="仿宋" w:hAnsi="仿宋" w:cs="仿宋" w:hint="eastAsia"/>
          <w:sz w:val="32"/>
          <w:szCs w:val="32"/>
        </w:rPr>
        <w:t>权</w:t>
      </w:r>
      <w:r w:rsidR="00680CCC" w:rsidRPr="00491037">
        <w:rPr>
          <w:rFonts w:ascii="仿宋" w:eastAsia="仿宋" w:hAnsi="仿宋" w:cs="仿宋"/>
          <w:sz w:val="32"/>
          <w:szCs w:val="32"/>
        </w:rPr>
        <w:t>、申辩</w:t>
      </w:r>
      <w:r w:rsidR="00680CCC" w:rsidRPr="00491037">
        <w:rPr>
          <w:rFonts w:ascii="仿宋" w:eastAsia="仿宋" w:hAnsi="仿宋" w:cs="仿宋" w:hint="eastAsia"/>
          <w:sz w:val="32"/>
          <w:szCs w:val="32"/>
        </w:rPr>
        <w:t>权，未要求听证。</w:t>
      </w:r>
    </w:p>
    <w:p w:rsidR="00266936" w:rsidRPr="00E84F7E" w:rsidRDefault="009A613D" w:rsidP="007E5CB3">
      <w:pPr>
        <w:pStyle w:val="a4"/>
        <w:spacing w:line="276" w:lineRule="auto"/>
        <w:ind w:firstLineChars="250" w:firstLine="800"/>
        <w:rPr>
          <w:rFonts w:ascii="仿宋_GB2312" w:eastAsia="仿宋_GB2312" w:hAnsi="仿宋_GB2312" w:cs="仿宋_GB2312"/>
          <w:sz w:val="32"/>
          <w:szCs w:val="32"/>
        </w:rPr>
      </w:pPr>
      <w:r w:rsidRPr="00E84F7E">
        <w:rPr>
          <w:rFonts w:ascii="仿宋_GB2312" w:eastAsia="仿宋_GB2312" w:hAnsi="仿宋_GB2312" w:cs="仿宋_GB2312" w:hint="eastAsia"/>
          <w:sz w:val="32"/>
          <w:szCs w:val="32"/>
        </w:rPr>
        <w:lastRenderedPageBreak/>
        <w:t>本局认为</w:t>
      </w:r>
      <w:r w:rsidR="00695E1B" w:rsidRPr="00E84F7E">
        <w:rPr>
          <w:rFonts w:ascii="仿宋_GB2312" w:eastAsia="仿宋_GB2312" w:hAnsi="仿宋_GB2312" w:cs="仿宋_GB2312" w:hint="eastAsia"/>
          <w:sz w:val="32"/>
          <w:szCs w:val="32"/>
        </w:rPr>
        <w:t>，</w:t>
      </w:r>
      <w:r w:rsidR="008149DA" w:rsidRPr="00E84F7E">
        <w:rPr>
          <w:rFonts w:ascii="仿宋_GB2312" w:eastAsia="仿宋_GB2312" w:hAnsi="仿宋_GB2312" w:cs="仿宋_GB2312" w:hint="eastAsia"/>
          <w:sz w:val="32"/>
          <w:szCs w:val="32"/>
        </w:rPr>
        <w:t>当事人</w:t>
      </w:r>
      <w:r w:rsidR="00E84F7E" w:rsidRPr="0031626D">
        <w:rPr>
          <w:rFonts w:ascii="仿宋_GB2312" w:eastAsia="仿宋_GB2312" w:hAnsi="仿宋_GB2312" w:cs="仿宋_GB2312" w:hint="eastAsia"/>
          <w:sz w:val="32"/>
          <w:szCs w:val="32"/>
        </w:rPr>
        <w:t>安康市汉滨区猫帅花店</w:t>
      </w:r>
      <w:r w:rsidR="008149DA" w:rsidRPr="00E84F7E">
        <w:rPr>
          <w:rFonts w:ascii="仿宋_GB2312" w:eastAsia="仿宋_GB2312" w:hAnsi="仿宋_GB2312" w:cs="仿宋_GB2312" w:hint="eastAsia"/>
          <w:sz w:val="32"/>
          <w:szCs w:val="32"/>
        </w:rPr>
        <w:t>转让营业执照案，事实清楚,证据确凿，当事人转让营业执照的行为违反了《中华人民共和国市场主体登记管理条例》第三十七条第一款之规定，</w:t>
      </w:r>
      <w:r w:rsidR="00AD55A8" w:rsidRPr="00E84F7E">
        <w:rPr>
          <w:rFonts w:ascii="仿宋_GB2312" w:eastAsia="仿宋_GB2312" w:hAnsi="仿宋_GB2312" w:cs="仿宋_GB2312" w:hint="eastAsia"/>
          <w:sz w:val="32"/>
          <w:szCs w:val="32"/>
        </w:rPr>
        <w:t>属于市场主体转让营业执照的违法行为</w:t>
      </w:r>
      <w:r w:rsidR="008149DA" w:rsidRPr="00E84F7E">
        <w:rPr>
          <w:rFonts w:ascii="仿宋_GB2312" w:eastAsia="仿宋_GB2312" w:hAnsi="仿宋_GB2312" w:cs="仿宋_GB2312" w:hint="eastAsia"/>
          <w:sz w:val="32"/>
          <w:szCs w:val="32"/>
        </w:rPr>
        <w:t>；</w:t>
      </w:r>
      <w:r w:rsidR="00C03D10" w:rsidRPr="00E84F7E">
        <w:rPr>
          <w:rFonts w:ascii="仿宋_GB2312" w:eastAsia="仿宋_GB2312" w:hAnsi="仿宋_GB2312" w:cs="仿宋_GB2312" w:hint="eastAsia"/>
          <w:sz w:val="32"/>
          <w:szCs w:val="32"/>
        </w:rPr>
        <w:t>应当依据《中华人民共和国市场主体登记管理条例》第四十八条第三款</w:t>
      </w:r>
      <w:r w:rsidR="00971A0D" w:rsidRPr="00E84F7E">
        <w:rPr>
          <w:rFonts w:ascii="仿宋_GB2312" w:eastAsia="仿宋_GB2312" w:hAnsi="仿宋_GB2312" w:cs="仿宋_GB2312" w:hint="eastAsia"/>
          <w:sz w:val="32"/>
          <w:szCs w:val="32"/>
        </w:rPr>
        <w:t>之规定予以处罚。</w:t>
      </w:r>
      <w:r w:rsidR="00014004" w:rsidRPr="00E84F7E">
        <w:rPr>
          <w:rFonts w:ascii="仿宋_GB2312" w:eastAsia="仿宋_GB2312" w:hAnsi="仿宋_GB2312" w:cs="仿宋_GB2312" w:hint="eastAsia"/>
          <w:sz w:val="32"/>
          <w:szCs w:val="32"/>
        </w:rPr>
        <w:t xml:space="preserve"> </w:t>
      </w:r>
    </w:p>
    <w:p w:rsidR="00014004" w:rsidRPr="00E84F7E" w:rsidRDefault="007E5CB3" w:rsidP="00E84F7E">
      <w:pPr>
        <w:pStyle w:val="a4"/>
        <w:spacing w:line="276"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sidR="00E84F7E" w:rsidRPr="00E84F7E">
        <w:rPr>
          <w:rFonts w:ascii="仿宋_GB2312" w:eastAsia="仿宋_GB2312" w:hAnsi="仿宋_GB2312" w:cs="仿宋_GB2312" w:hint="eastAsia"/>
          <w:sz w:val="32"/>
          <w:szCs w:val="32"/>
        </w:rPr>
        <w:t>中华人民共和国市场主体登记管理条例》第三十七条第一款规定，任何单位和个人不得伪造、涂改、出租、出借、转让营业执照。《中华人民共和国市场主体登记管理条例》第四十八条第三款规定，市场主体伪造、涂改、出租、出借、转让营业执照的，由登记机关没收违法所得，处10万元以下的罚款；情节严重的，处10万元以上50万元以下的罚款，吊销营业执照。《中华人民共和国行政处罚法》第三十五条第二款规定，违法行为构成犯罪，人民法院判处罚金时，行政机关已经给予当事人罚款的，应当折抵相应罚金；行政机关尚未给予当事人罚款的，不再给予罚款。《陕西省市场监督管理局行政处罚自由裁量权适用规则》第十二条规定，有下列情形之一的，可以从重行政处罚：</w:t>
      </w:r>
      <w:r w:rsidR="00E84F7E" w:rsidRPr="00E84F7E">
        <w:rPr>
          <w:rFonts w:ascii="仿宋_GB2312" w:eastAsia="仿宋_GB2312" w:hAnsi="仿宋_GB2312" w:cs="仿宋_GB2312"/>
          <w:sz w:val="32"/>
          <w:szCs w:val="32"/>
        </w:rPr>
        <w:t>……</w:t>
      </w:r>
      <w:r w:rsidR="00E84F7E" w:rsidRPr="00E84F7E">
        <w:rPr>
          <w:rFonts w:ascii="仿宋_GB2312" w:eastAsia="仿宋_GB2312" w:hAnsi="仿宋_GB2312" w:cs="仿宋_GB2312" w:hint="eastAsia"/>
          <w:sz w:val="32"/>
          <w:szCs w:val="32"/>
        </w:rPr>
        <w:t>(五)因同一性质的违法行为受过刑事处罚，或者一年内因因同一性质的违法行为受过行政处罚的。当事人的经营者张猫猫转让营业执照，已由陕西省安康市汉滨区人民法院以犯买卖国家证件罪，判处有期徒刑七个月，并处罚金5000元的刑事处罚。</w:t>
      </w:r>
      <w:r w:rsidR="00266936" w:rsidRPr="00E84F7E">
        <w:rPr>
          <w:rFonts w:ascii="仿宋_GB2312" w:eastAsia="仿宋_GB2312" w:hAnsi="仿宋_GB2312" w:cs="仿宋_GB2312" w:hint="eastAsia"/>
          <w:sz w:val="32"/>
          <w:szCs w:val="32"/>
        </w:rPr>
        <w:t>本局认为,当事人具有从重行政处罚情形，</w:t>
      </w:r>
      <w:r w:rsidR="00266936" w:rsidRPr="00E84F7E">
        <w:rPr>
          <w:rFonts w:ascii="仿宋_GB2312" w:eastAsia="仿宋_GB2312" w:hAnsi="仿宋_GB2312" w:cs="仿宋_GB2312" w:hint="eastAsia"/>
          <w:sz w:val="32"/>
          <w:szCs w:val="32"/>
        </w:rPr>
        <w:lastRenderedPageBreak/>
        <w:t>决定实施从重行政处罚。</w:t>
      </w:r>
      <w:r w:rsidR="00014004" w:rsidRPr="00E84F7E">
        <w:rPr>
          <w:rFonts w:ascii="仿宋_GB2312" w:eastAsia="仿宋_GB2312" w:hAnsi="仿宋_GB2312" w:cs="仿宋_GB2312" w:hint="eastAsia"/>
          <w:sz w:val="32"/>
          <w:szCs w:val="32"/>
        </w:rPr>
        <w:t xml:space="preserve"> </w:t>
      </w:r>
    </w:p>
    <w:p w:rsidR="00B70CC2" w:rsidRPr="00E84F7E" w:rsidRDefault="00B70CC2" w:rsidP="00B70CC2">
      <w:pPr>
        <w:spacing w:before="105" w:line="317" w:lineRule="auto"/>
        <w:ind w:right="133" w:firstLineChars="200" w:firstLine="640"/>
        <w:rPr>
          <w:rFonts w:ascii="仿宋_GB2312" w:eastAsia="仿宋_GB2312" w:hAnsi="仿宋_GB2312" w:cs="仿宋_GB2312"/>
          <w:kern w:val="0"/>
          <w:sz w:val="32"/>
          <w:szCs w:val="32"/>
        </w:rPr>
      </w:pPr>
      <w:r w:rsidRPr="00E84F7E">
        <w:rPr>
          <w:rFonts w:ascii="仿宋_GB2312" w:eastAsia="仿宋_GB2312" w:hAnsi="仿宋_GB2312" w:cs="仿宋_GB2312"/>
          <w:kern w:val="0"/>
          <w:sz w:val="32"/>
          <w:szCs w:val="32"/>
        </w:rPr>
        <w:t>综上，当事人上述行为违反了</w:t>
      </w:r>
      <w:r w:rsidRPr="00E84F7E">
        <w:rPr>
          <w:rFonts w:ascii="仿宋_GB2312" w:eastAsia="仿宋_GB2312" w:hAnsi="仿宋_GB2312" w:cs="仿宋_GB2312" w:hint="eastAsia"/>
          <w:kern w:val="0"/>
          <w:sz w:val="32"/>
          <w:szCs w:val="32"/>
        </w:rPr>
        <w:t>《中华人民共和国市场主体登记管理条例》第三十七条第一款之规定，</w:t>
      </w:r>
      <w:r w:rsidRPr="00E84F7E">
        <w:rPr>
          <w:rFonts w:ascii="仿宋_GB2312" w:eastAsia="仿宋_GB2312" w:hAnsi="仿宋_GB2312" w:cs="仿宋_GB2312"/>
          <w:kern w:val="0"/>
          <w:sz w:val="32"/>
          <w:szCs w:val="32"/>
        </w:rPr>
        <w:t>依据</w:t>
      </w:r>
      <w:r w:rsidRPr="00E84F7E">
        <w:rPr>
          <w:rFonts w:ascii="仿宋_GB2312" w:eastAsia="仿宋_GB2312" w:hAnsi="仿宋_GB2312" w:cs="仿宋_GB2312" w:hint="eastAsia"/>
          <w:kern w:val="0"/>
          <w:sz w:val="32"/>
          <w:szCs w:val="32"/>
        </w:rPr>
        <w:t>《中华人民共和国市场主体登记管理条例》第四十八条第三款之规定，现责令当事人改正违法行为，决定处罚如下：</w:t>
      </w:r>
    </w:p>
    <w:p w:rsidR="00E11D5E" w:rsidRPr="00E84F7E" w:rsidRDefault="00E11D5E" w:rsidP="00E11D5E">
      <w:pPr>
        <w:pStyle w:val="a4"/>
        <w:spacing w:line="276" w:lineRule="auto"/>
        <w:ind w:firstLineChars="150" w:firstLine="480"/>
        <w:jc w:val="both"/>
        <w:rPr>
          <w:rFonts w:ascii="仿宋_GB2312" w:eastAsia="仿宋_GB2312" w:hAnsi="仿宋_GB2312" w:cs="仿宋_GB2312"/>
          <w:sz w:val="32"/>
          <w:szCs w:val="32"/>
        </w:rPr>
      </w:pPr>
      <w:r w:rsidRPr="00E84F7E">
        <w:rPr>
          <w:rFonts w:ascii="仿宋_GB2312" w:eastAsia="仿宋_GB2312" w:hAnsi="仿宋_GB2312" w:cs="仿宋_GB2312" w:hint="eastAsia"/>
          <w:sz w:val="32"/>
          <w:szCs w:val="32"/>
        </w:rPr>
        <w:t>吊销</w:t>
      </w:r>
      <w:r w:rsidR="00E84F7E" w:rsidRPr="0031626D">
        <w:rPr>
          <w:rFonts w:ascii="仿宋_GB2312" w:eastAsia="仿宋_GB2312" w:hAnsi="仿宋_GB2312" w:cs="仿宋_GB2312" w:hint="eastAsia"/>
          <w:sz w:val="32"/>
          <w:szCs w:val="32"/>
        </w:rPr>
        <w:t>安康市汉滨区猫帅花店</w:t>
      </w:r>
      <w:r w:rsidRPr="00E84F7E">
        <w:rPr>
          <w:rFonts w:ascii="仿宋_GB2312" w:eastAsia="仿宋_GB2312" w:hAnsi="仿宋_GB2312" w:cs="仿宋_GB2312" w:hint="eastAsia"/>
          <w:sz w:val="32"/>
          <w:szCs w:val="32"/>
        </w:rPr>
        <w:t>的营业执照。</w:t>
      </w:r>
    </w:p>
    <w:p w:rsidR="00A17832" w:rsidRPr="00E84F7E" w:rsidRDefault="00A17832" w:rsidP="00E11D5E">
      <w:pPr>
        <w:snapToGrid w:val="0"/>
        <w:spacing w:line="360" w:lineRule="auto"/>
        <w:ind w:firstLineChars="150" w:firstLine="480"/>
        <w:rPr>
          <w:rFonts w:ascii="仿宋_GB2312" w:eastAsia="仿宋_GB2312" w:hAnsi="仿宋_GB2312" w:cs="仿宋_GB2312"/>
          <w:kern w:val="0"/>
          <w:sz w:val="32"/>
          <w:szCs w:val="32"/>
        </w:rPr>
      </w:pPr>
      <w:r w:rsidRPr="00E84F7E">
        <w:rPr>
          <w:rFonts w:ascii="仿宋_GB2312" w:eastAsia="仿宋_GB2312" w:hAnsi="仿宋_GB2312" w:cs="仿宋_GB2312" w:hint="eastAsia"/>
          <w:kern w:val="0"/>
          <w:sz w:val="32"/>
          <w:szCs w:val="32"/>
        </w:rPr>
        <w:t>如对本行政处罚决定不服，可于收到本决定书之日起六十日内向安康市汉滨区人民政府申请行</w:t>
      </w:r>
      <w:r w:rsidR="00443262">
        <w:rPr>
          <w:rFonts w:ascii="仿宋_GB2312" w:eastAsia="仿宋_GB2312" w:hAnsi="仿宋_GB2312" w:cs="仿宋_GB2312" w:hint="eastAsia"/>
          <w:kern w:val="0"/>
          <w:sz w:val="32"/>
          <w:szCs w:val="32"/>
        </w:rPr>
        <w:t>政复议，也可以于六个月内依法向安康铁路运输法院提起行政诉讼。</w:t>
      </w:r>
      <w:r w:rsidRPr="00E84F7E">
        <w:rPr>
          <w:rFonts w:ascii="仿宋_GB2312" w:eastAsia="仿宋_GB2312" w:hAnsi="仿宋_GB2312" w:cs="仿宋_GB2312" w:hint="eastAsia"/>
          <w:kern w:val="0"/>
          <w:sz w:val="32"/>
          <w:szCs w:val="32"/>
        </w:rPr>
        <w:t xml:space="preserve">行政复议或者提起行政诉讼期间，行政处罚不停止执行。                     </w:t>
      </w:r>
    </w:p>
    <w:p w:rsidR="00151140" w:rsidRPr="00E84F7E" w:rsidRDefault="00151140" w:rsidP="00E11D5E">
      <w:pPr>
        <w:snapToGrid w:val="0"/>
        <w:spacing w:line="360" w:lineRule="auto"/>
        <w:ind w:firstLineChars="1600" w:firstLine="5120"/>
        <w:jc w:val="left"/>
        <w:rPr>
          <w:rFonts w:ascii="仿宋_GB2312" w:eastAsia="仿宋_GB2312" w:hAnsi="仿宋_GB2312" w:cs="仿宋_GB2312"/>
          <w:kern w:val="0"/>
          <w:sz w:val="32"/>
          <w:szCs w:val="32"/>
        </w:rPr>
      </w:pPr>
    </w:p>
    <w:p w:rsidR="00A17832" w:rsidRPr="00E84F7E" w:rsidRDefault="00A17832" w:rsidP="00E11D5E">
      <w:pPr>
        <w:snapToGrid w:val="0"/>
        <w:spacing w:line="360" w:lineRule="auto"/>
        <w:ind w:firstLineChars="1650" w:firstLine="5280"/>
        <w:jc w:val="left"/>
        <w:rPr>
          <w:rFonts w:ascii="仿宋_GB2312" w:eastAsia="仿宋_GB2312" w:hAnsi="仿宋_GB2312" w:cs="仿宋_GB2312"/>
          <w:kern w:val="0"/>
          <w:sz w:val="32"/>
          <w:szCs w:val="32"/>
        </w:rPr>
      </w:pPr>
      <w:r w:rsidRPr="00E84F7E">
        <w:rPr>
          <w:rFonts w:ascii="仿宋_GB2312" w:eastAsia="仿宋_GB2312" w:hAnsi="仿宋_GB2312" w:cs="仿宋_GB2312" w:hint="eastAsia"/>
          <w:kern w:val="0"/>
          <w:sz w:val="32"/>
          <w:szCs w:val="32"/>
        </w:rPr>
        <w:t xml:space="preserve">汉滨区市场监督管理局                 </w:t>
      </w:r>
    </w:p>
    <w:p w:rsidR="00A17832" w:rsidRPr="00E84F7E" w:rsidRDefault="00A17832" w:rsidP="000C7EC1">
      <w:pPr>
        <w:snapToGrid w:val="0"/>
        <w:spacing w:line="360" w:lineRule="auto"/>
        <w:ind w:firstLineChars="1750" w:firstLine="5600"/>
        <w:jc w:val="left"/>
        <w:rPr>
          <w:rFonts w:ascii="仿宋_GB2312" w:eastAsia="仿宋_GB2312" w:hAnsi="仿宋_GB2312" w:cs="仿宋_GB2312"/>
          <w:kern w:val="0"/>
          <w:sz w:val="32"/>
          <w:szCs w:val="32"/>
        </w:rPr>
      </w:pPr>
      <w:r w:rsidRPr="00E84F7E">
        <w:rPr>
          <w:rFonts w:ascii="仿宋_GB2312" w:eastAsia="仿宋_GB2312" w:hAnsi="仿宋_GB2312" w:cs="仿宋_GB2312" w:hint="eastAsia"/>
          <w:kern w:val="0"/>
          <w:sz w:val="32"/>
          <w:szCs w:val="32"/>
        </w:rPr>
        <w:t>202</w:t>
      </w:r>
      <w:r w:rsidR="00246A47">
        <w:rPr>
          <w:rFonts w:ascii="仿宋_GB2312" w:eastAsia="仿宋_GB2312" w:hAnsi="仿宋_GB2312" w:cs="仿宋_GB2312" w:hint="eastAsia"/>
          <w:kern w:val="0"/>
          <w:sz w:val="32"/>
          <w:szCs w:val="32"/>
        </w:rPr>
        <w:t>4</w:t>
      </w:r>
      <w:r w:rsidRPr="00E84F7E">
        <w:rPr>
          <w:rFonts w:ascii="仿宋_GB2312" w:eastAsia="仿宋_GB2312" w:hAnsi="仿宋_GB2312" w:cs="仿宋_GB2312" w:hint="eastAsia"/>
          <w:kern w:val="0"/>
          <w:sz w:val="32"/>
          <w:szCs w:val="32"/>
        </w:rPr>
        <w:t>年</w:t>
      </w:r>
      <w:r w:rsidR="00246A47">
        <w:rPr>
          <w:rFonts w:ascii="仿宋_GB2312" w:eastAsia="仿宋_GB2312" w:hAnsi="仿宋_GB2312" w:cs="仿宋_GB2312" w:hint="eastAsia"/>
          <w:kern w:val="0"/>
          <w:sz w:val="32"/>
          <w:szCs w:val="32"/>
        </w:rPr>
        <w:t>3</w:t>
      </w:r>
      <w:r w:rsidRPr="00E84F7E">
        <w:rPr>
          <w:rFonts w:ascii="仿宋_GB2312" w:eastAsia="仿宋_GB2312" w:hAnsi="仿宋_GB2312" w:cs="仿宋_GB2312" w:hint="eastAsia"/>
          <w:kern w:val="0"/>
          <w:sz w:val="32"/>
          <w:szCs w:val="32"/>
        </w:rPr>
        <w:t>月</w:t>
      </w:r>
      <w:r w:rsidR="00B50A94">
        <w:rPr>
          <w:rFonts w:ascii="仿宋_GB2312" w:eastAsia="仿宋_GB2312" w:hAnsi="仿宋_GB2312" w:cs="仿宋_GB2312" w:hint="eastAsia"/>
          <w:kern w:val="0"/>
          <w:sz w:val="32"/>
          <w:szCs w:val="32"/>
        </w:rPr>
        <w:t>18</w:t>
      </w:r>
      <w:r w:rsidRPr="00E84F7E">
        <w:rPr>
          <w:rFonts w:ascii="仿宋_GB2312" w:eastAsia="仿宋_GB2312" w:hAnsi="仿宋_GB2312" w:cs="仿宋_GB2312" w:hint="eastAsia"/>
          <w:kern w:val="0"/>
          <w:sz w:val="32"/>
          <w:szCs w:val="32"/>
        </w:rPr>
        <w:t>日</w:t>
      </w:r>
    </w:p>
    <w:p w:rsidR="00BA7BCE" w:rsidRPr="00E84F7E" w:rsidRDefault="00BA7BCE" w:rsidP="00CA3144">
      <w:pPr>
        <w:snapToGrid w:val="0"/>
        <w:spacing w:line="276" w:lineRule="auto"/>
        <w:jc w:val="left"/>
        <w:rPr>
          <w:rFonts w:ascii="仿宋_GB2312" w:eastAsia="仿宋_GB2312" w:hAnsi="仿宋_GB2312" w:cs="仿宋_GB2312"/>
          <w:kern w:val="0"/>
          <w:sz w:val="32"/>
          <w:szCs w:val="32"/>
        </w:rPr>
      </w:pPr>
    </w:p>
    <w:p w:rsidR="00A17832" w:rsidRPr="00E84F7E" w:rsidRDefault="00A17832" w:rsidP="00CA3144">
      <w:pPr>
        <w:snapToGrid w:val="0"/>
        <w:spacing w:line="276" w:lineRule="auto"/>
        <w:jc w:val="left"/>
        <w:rPr>
          <w:rFonts w:ascii="仿宋_GB2312" w:eastAsia="仿宋_GB2312" w:hAnsi="仿宋_GB2312" w:cs="仿宋_GB2312"/>
          <w:kern w:val="0"/>
          <w:sz w:val="32"/>
          <w:szCs w:val="32"/>
        </w:rPr>
      </w:pPr>
      <w:r w:rsidRPr="00E84F7E">
        <w:rPr>
          <w:rFonts w:ascii="仿宋_GB2312" w:eastAsia="仿宋_GB2312" w:hAnsi="仿宋_GB2312" w:cs="仿宋_GB2312" w:hint="eastAsia"/>
          <w:kern w:val="0"/>
          <w:sz w:val="32"/>
          <w:szCs w:val="32"/>
        </w:rPr>
        <w:t>(市场监督管理部门将依法向社会公开行政处罚决定信息)</w:t>
      </w:r>
    </w:p>
    <w:p w:rsidR="00D347F7" w:rsidRPr="00E84F7E" w:rsidRDefault="00D347F7" w:rsidP="00E84F7E">
      <w:pPr>
        <w:spacing w:line="276" w:lineRule="auto"/>
        <w:ind w:firstLineChars="1750" w:firstLine="5600"/>
        <w:jc w:val="left"/>
        <w:rPr>
          <w:rFonts w:ascii="仿宋_GB2312" w:eastAsia="仿宋_GB2312" w:hAnsi="仿宋_GB2312" w:cs="仿宋_GB2312"/>
          <w:kern w:val="0"/>
          <w:sz w:val="32"/>
          <w:szCs w:val="32"/>
        </w:rPr>
      </w:pPr>
    </w:p>
    <w:sectPr w:rsidR="00D347F7" w:rsidRPr="00E84F7E" w:rsidSect="009A0C1F">
      <w:pgSz w:w="11906" w:h="16838"/>
      <w:pgMar w:top="1440" w:right="1633" w:bottom="1440" w:left="1633"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6F24" w:rsidRDefault="000D6F24" w:rsidP="00274C23">
      <w:r>
        <w:separator/>
      </w:r>
    </w:p>
  </w:endnote>
  <w:endnote w:type="continuationSeparator" w:id="0">
    <w:p w:rsidR="000D6F24" w:rsidRDefault="000D6F24" w:rsidP="00274C2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6F24" w:rsidRDefault="000D6F24" w:rsidP="00274C23">
      <w:r>
        <w:separator/>
      </w:r>
    </w:p>
  </w:footnote>
  <w:footnote w:type="continuationSeparator" w:id="0">
    <w:p w:rsidR="000D6F24" w:rsidRDefault="000D6F24" w:rsidP="00274C2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B258005"/>
    <w:multiLevelType w:val="singleLevel"/>
    <w:tmpl w:val="BB258005"/>
    <w:lvl w:ilvl="0">
      <w:start w:val="1"/>
      <w:numFmt w:val="decimal"/>
      <w:suff w:val="space"/>
      <w:lvlText w:val="%1、"/>
      <w:lvlJc w:val="left"/>
    </w:lvl>
  </w:abstractNum>
  <w:abstractNum w:abstractNumId="1">
    <w:nsid w:val="0D0F2C89"/>
    <w:multiLevelType w:val="hybridMultilevel"/>
    <w:tmpl w:val="73E8E538"/>
    <w:lvl w:ilvl="0" w:tplc="ED78A626">
      <w:start w:val="1"/>
      <w:numFmt w:val="decimal"/>
      <w:lvlText w:val="%1、"/>
      <w:lvlJc w:val="left"/>
      <w:pPr>
        <w:ind w:left="1571" w:hanging="720"/>
      </w:pPr>
      <w:rPr>
        <w:rFonts w:hint="default"/>
      </w:r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abstractNum w:abstractNumId="2">
    <w:nsid w:val="2A7B718F"/>
    <w:multiLevelType w:val="hybridMultilevel"/>
    <w:tmpl w:val="4C84DD22"/>
    <w:lvl w:ilvl="0" w:tplc="BEE0380A">
      <w:start w:val="2"/>
      <w:numFmt w:val="decimal"/>
      <w:lvlText w:val="%1、"/>
      <w:lvlJc w:val="left"/>
      <w:pPr>
        <w:ind w:left="3011" w:hanging="720"/>
      </w:pPr>
      <w:rPr>
        <w:rFonts w:hint="default"/>
      </w:rPr>
    </w:lvl>
    <w:lvl w:ilvl="1" w:tplc="04090019" w:tentative="1">
      <w:start w:val="1"/>
      <w:numFmt w:val="lowerLetter"/>
      <w:lvlText w:val="%2)"/>
      <w:lvlJc w:val="left"/>
      <w:pPr>
        <w:ind w:left="3131" w:hanging="420"/>
      </w:pPr>
    </w:lvl>
    <w:lvl w:ilvl="2" w:tplc="0409001B" w:tentative="1">
      <w:start w:val="1"/>
      <w:numFmt w:val="lowerRoman"/>
      <w:lvlText w:val="%3."/>
      <w:lvlJc w:val="right"/>
      <w:pPr>
        <w:ind w:left="3551" w:hanging="420"/>
      </w:pPr>
    </w:lvl>
    <w:lvl w:ilvl="3" w:tplc="0409000F" w:tentative="1">
      <w:start w:val="1"/>
      <w:numFmt w:val="decimal"/>
      <w:lvlText w:val="%4."/>
      <w:lvlJc w:val="left"/>
      <w:pPr>
        <w:ind w:left="3971" w:hanging="420"/>
      </w:pPr>
    </w:lvl>
    <w:lvl w:ilvl="4" w:tplc="04090019" w:tentative="1">
      <w:start w:val="1"/>
      <w:numFmt w:val="lowerLetter"/>
      <w:lvlText w:val="%5)"/>
      <w:lvlJc w:val="left"/>
      <w:pPr>
        <w:ind w:left="4391" w:hanging="420"/>
      </w:pPr>
    </w:lvl>
    <w:lvl w:ilvl="5" w:tplc="0409001B" w:tentative="1">
      <w:start w:val="1"/>
      <w:numFmt w:val="lowerRoman"/>
      <w:lvlText w:val="%6."/>
      <w:lvlJc w:val="right"/>
      <w:pPr>
        <w:ind w:left="4811" w:hanging="420"/>
      </w:pPr>
    </w:lvl>
    <w:lvl w:ilvl="6" w:tplc="0409000F" w:tentative="1">
      <w:start w:val="1"/>
      <w:numFmt w:val="decimal"/>
      <w:lvlText w:val="%7."/>
      <w:lvlJc w:val="left"/>
      <w:pPr>
        <w:ind w:left="5231" w:hanging="420"/>
      </w:pPr>
    </w:lvl>
    <w:lvl w:ilvl="7" w:tplc="04090019" w:tentative="1">
      <w:start w:val="1"/>
      <w:numFmt w:val="lowerLetter"/>
      <w:lvlText w:val="%8)"/>
      <w:lvlJc w:val="left"/>
      <w:pPr>
        <w:ind w:left="5651" w:hanging="420"/>
      </w:pPr>
    </w:lvl>
    <w:lvl w:ilvl="8" w:tplc="0409001B" w:tentative="1">
      <w:start w:val="1"/>
      <w:numFmt w:val="lowerRoman"/>
      <w:lvlText w:val="%9."/>
      <w:lvlJc w:val="right"/>
      <w:pPr>
        <w:ind w:left="6071" w:hanging="420"/>
      </w:pPr>
    </w:lvl>
  </w:abstractNum>
  <w:abstractNum w:abstractNumId="3">
    <w:nsid w:val="650659C3"/>
    <w:multiLevelType w:val="hybridMultilevel"/>
    <w:tmpl w:val="C4A6B0AC"/>
    <w:lvl w:ilvl="0" w:tplc="D00E2CBE">
      <w:start w:val="2"/>
      <w:numFmt w:val="decimal"/>
      <w:lvlText w:val="%1、"/>
      <w:lvlJc w:val="left"/>
      <w:pPr>
        <w:ind w:left="2291" w:hanging="720"/>
      </w:pPr>
      <w:rPr>
        <w:rFonts w:hint="default"/>
      </w:rPr>
    </w:lvl>
    <w:lvl w:ilvl="1" w:tplc="04090019" w:tentative="1">
      <w:start w:val="1"/>
      <w:numFmt w:val="lowerLetter"/>
      <w:lvlText w:val="%2)"/>
      <w:lvlJc w:val="left"/>
      <w:pPr>
        <w:ind w:left="2411" w:hanging="420"/>
      </w:pPr>
    </w:lvl>
    <w:lvl w:ilvl="2" w:tplc="0409001B" w:tentative="1">
      <w:start w:val="1"/>
      <w:numFmt w:val="lowerRoman"/>
      <w:lvlText w:val="%3."/>
      <w:lvlJc w:val="right"/>
      <w:pPr>
        <w:ind w:left="2831" w:hanging="420"/>
      </w:pPr>
    </w:lvl>
    <w:lvl w:ilvl="3" w:tplc="0409000F" w:tentative="1">
      <w:start w:val="1"/>
      <w:numFmt w:val="decimal"/>
      <w:lvlText w:val="%4."/>
      <w:lvlJc w:val="left"/>
      <w:pPr>
        <w:ind w:left="3251" w:hanging="420"/>
      </w:pPr>
    </w:lvl>
    <w:lvl w:ilvl="4" w:tplc="04090019" w:tentative="1">
      <w:start w:val="1"/>
      <w:numFmt w:val="lowerLetter"/>
      <w:lvlText w:val="%5)"/>
      <w:lvlJc w:val="left"/>
      <w:pPr>
        <w:ind w:left="3671" w:hanging="420"/>
      </w:pPr>
    </w:lvl>
    <w:lvl w:ilvl="5" w:tplc="0409001B" w:tentative="1">
      <w:start w:val="1"/>
      <w:numFmt w:val="lowerRoman"/>
      <w:lvlText w:val="%6."/>
      <w:lvlJc w:val="right"/>
      <w:pPr>
        <w:ind w:left="4091" w:hanging="420"/>
      </w:pPr>
    </w:lvl>
    <w:lvl w:ilvl="6" w:tplc="0409000F" w:tentative="1">
      <w:start w:val="1"/>
      <w:numFmt w:val="decimal"/>
      <w:lvlText w:val="%7."/>
      <w:lvlJc w:val="left"/>
      <w:pPr>
        <w:ind w:left="4511" w:hanging="420"/>
      </w:pPr>
    </w:lvl>
    <w:lvl w:ilvl="7" w:tplc="04090019" w:tentative="1">
      <w:start w:val="1"/>
      <w:numFmt w:val="lowerLetter"/>
      <w:lvlText w:val="%8)"/>
      <w:lvlJc w:val="left"/>
      <w:pPr>
        <w:ind w:left="4931" w:hanging="420"/>
      </w:pPr>
    </w:lvl>
    <w:lvl w:ilvl="8" w:tplc="0409001B" w:tentative="1">
      <w:start w:val="1"/>
      <w:numFmt w:val="lowerRoman"/>
      <w:lvlText w:val="%9."/>
      <w:lvlJc w:val="right"/>
      <w:pPr>
        <w:ind w:left="5351" w:hanging="420"/>
      </w:pPr>
    </w:lvl>
  </w:abstractNum>
  <w:abstractNum w:abstractNumId="4">
    <w:nsid w:val="6744783F"/>
    <w:multiLevelType w:val="hybridMultilevel"/>
    <w:tmpl w:val="7C1A7EB4"/>
    <w:lvl w:ilvl="0" w:tplc="C5028714">
      <w:start w:val="3"/>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676C54F1"/>
    <w:multiLevelType w:val="hybridMultilevel"/>
    <w:tmpl w:val="B914AAD0"/>
    <w:lvl w:ilvl="0" w:tplc="EA16F800">
      <w:start w:val="2"/>
      <w:numFmt w:val="decimal"/>
      <w:lvlText w:val="%1、"/>
      <w:lvlJc w:val="left"/>
      <w:pPr>
        <w:ind w:left="1571" w:hanging="720"/>
      </w:pPr>
      <w:rPr>
        <w:rFonts w:hint="default"/>
      </w:r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abstractNum w:abstractNumId="6">
    <w:nsid w:val="6D7F7D4E"/>
    <w:multiLevelType w:val="hybridMultilevel"/>
    <w:tmpl w:val="3802EF96"/>
    <w:lvl w:ilvl="0" w:tplc="250A33CA">
      <w:start w:val="3"/>
      <w:numFmt w:val="decimal"/>
      <w:lvlText w:val="%1、"/>
      <w:lvlJc w:val="left"/>
      <w:pPr>
        <w:ind w:left="2291" w:hanging="720"/>
      </w:pPr>
      <w:rPr>
        <w:rFonts w:hint="default"/>
      </w:rPr>
    </w:lvl>
    <w:lvl w:ilvl="1" w:tplc="04090019" w:tentative="1">
      <w:start w:val="1"/>
      <w:numFmt w:val="lowerLetter"/>
      <w:lvlText w:val="%2)"/>
      <w:lvlJc w:val="left"/>
      <w:pPr>
        <w:ind w:left="2411" w:hanging="420"/>
      </w:pPr>
    </w:lvl>
    <w:lvl w:ilvl="2" w:tplc="0409001B" w:tentative="1">
      <w:start w:val="1"/>
      <w:numFmt w:val="lowerRoman"/>
      <w:lvlText w:val="%3."/>
      <w:lvlJc w:val="right"/>
      <w:pPr>
        <w:ind w:left="2831" w:hanging="420"/>
      </w:pPr>
    </w:lvl>
    <w:lvl w:ilvl="3" w:tplc="0409000F" w:tentative="1">
      <w:start w:val="1"/>
      <w:numFmt w:val="decimal"/>
      <w:lvlText w:val="%4."/>
      <w:lvlJc w:val="left"/>
      <w:pPr>
        <w:ind w:left="3251" w:hanging="420"/>
      </w:pPr>
    </w:lvl>
    <w:lvl w:ilvl="4" w:tplc="04090019" w:tentative="1">
      <w:start w:val="1"/>
      <w:numFmt w:val="lowerLetter"/>
      <w:lvlText w:val="%5)"/>
      <w:lvlJc w:val="left"/>
      <w:pPr>
        <w:ind w:left="3671" w:hanging="420"/>
      </w:pPr>
    </w:lvl>
    <w:lvl w:ilvl="5" w:tplc="0409001B" w:tentative="1">
      <w:start w:val="1"/>
      <w:numFmt w:val="lowerRoman"/>
      <w:lvlText w:val="%6."/>
      <w:lvlJc w:val="right"/>
      <w:pPr>
        <w:ind w:left="4091" w:hanging="420"/>
      </w:pPr>
    </w:lvl>
    <w:lvl w:ilvl="6" w:tplc="0409000F" w:tentative="1">
      <w:start w:val="1"/>
      <w:numFmt w:val="decimal"/>
      <w:lvlText w:val="%7."/>
      <w:lvlJc w:val="left"/>
      <w:pPr>
        <w:ind w:left="4511" w:hanging="420"/>
      </w:pPr>
    </w:lvl>
    <w:lvl w:ilvl="7" w:tplc="04090019" w:tentative="1">
      <w:start w:val="1"/>
      <w:numFmt w:val="lowerLetter"/>
      <w:lvlText w:val="%8)"/>
      <w:lvlJc w:val="left"/>
      <w:pPr>
        <w:ind w:left="4931" w:hanging="420"/>
      </w:pPr>
    </w:lvl>
    <w:lvl w:ilvl="8" w:tplc="0409001B" w:tentative="1">
      <w:start w:val="1"/>
      <w:numFmt w:val="lowerRoman"/>
      <w:lvlText w:val="%9."/>
      <w:lvlJc w:val="right"/>
      <w:pPr>
        <w:ind w:left="5351" w:hanging="420"/>
      </w:pPr>
    </w:lvl>
  </w:abstractNum>
  <w:num w:numId="1">
    <w:abstractNumId w:val="0"/>
  </w:num>
  <w:num w:numId="2">
    <w:abstractNumId w:val="1"/>
  </w:num>
  <w:num w:numId="3">
    <w:abstractNumId w:val="5"/>
  </w:num>
  <w:num w:numId="4">
    <w:abstractNumId w:val="3"/>
  </w:num>
  <w:num w:numId="5">
    <w:abstractNumId w:val="2"/>
  </w:num>
  <w:num w:numId="6">
    <w:abstractNumId w:val="6"/>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095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A0C1F"/>
    <w:rsid w:val="000027B7"/>
    <w:rsid w:val="00010BAC"/>
    <w:rsid w:val="00014004"/>
    <w:rsid w:val="00021A40"/>
    <w:rsid w:val="00027231"/>
    <w:rsid w:val="00027AAB"/>
    <w:rsid w:val="000317A8"/>
    <w:rsid w:val="0003295E"/>
    <w:rsid w:val="000339DE"/>
    <w:rsid w:val="000522C9"/>
    <w:rsid w:val="00061730"/>
    <w:rsid w:val="00073498"/>
    <w:rsid w:val="000802A7"/>
    <w:rsid w:val="000812CC"/>
    <w:rsid w:val="000948D0"/>
    <w:rsid w:val="000B5CF6"/>
    <w:rsid w:val="000C3CC2"/>
    <w:rsid w:val="000C3D21"/>
    <w:rsid w:val="000C7EC1"/>
    <w:rsid w:val="000D6F24"/>
    <w:rsid w:val="000F2EE0"/>
    <w:rsid w:val="00100404"/>
    <w:rsid w:val="00104FAB"/>
    <w:rsid w:val="001103AB"/>
    <w:rsid w:val="00115B31"/>
    <w:rsid w:val="00123ABB"/>
    <w:rsid w:val="00123C9F"/>
    <w:rsid w:val="00124663"/>
    <w:rsid w:val="00142618"/>
    <w:rsid w:val="00142985"/>
    <w:rsid w:val="00151140"/>
    <w:rsid w:val="001556D2"/>
    <w:rsid w:val="00161BC6"/>
    <w:rsid w:val="001636D2"/>
    <w:rsid w:val="00174180"/>
    <w:rsid w:val="00190ACF"/>
    <w:rsid w:val="001A301F"/>
    <w:rsid w:val="001A4893"/>
    <w:rsid w:val="001B0B5B"/>
    <w:rsid w:val="001B1763"/>
    <w:rsid w:val="001B1BFF"/>
    <w:rsid w:val="001C71A2"/>
    <w:rsid w:val="001D320C"/>
    <w:rsid w:val="001E2888"/>
    <w:rsid w:val="001E64B2"/>
    <w:rsid w:val="001F0E15"/>
    <w:rsid w:val="001F3F6E"/>
    <w:rsid w:val="0022548D"/>
    <w:rsid w:val="00225DBD"/>
    <w:rsid w:val="00231F2F"/>
    <w:rsid w:val="00246A47"/>
    <w:rsid w:val="00266936"/>
    <w:rsid w:val="00270A9B"/>
    <w:rsid w:val="002711C7"/>
    <w:rsid w:val="00274C23"/>
    <w:rsid w:val="0028050C"/>
    <w:rsid w:val="00292DA7"/>
    <w:rsid w:val="00296173"/>
    <w:rsid w:val="002A08EF"/>
    <w:rsid w:val="002B278E"/>
    <w:rsid w:val="002B76D7"/>
    <w:rsid w:val="002C2CC6"/>
    <w:rsid w:val="002D1B26"/>
    <w:rsid w:val="002D40A9"/>
    <w:rsid w:val="002E34A2"/>
    <w:rsid w:val="002E4924"/>
    <w:rsid w:val="002F34F8"/>
    <w:rsid w:val="002F6A09"/>
    <w:rsid w:val="002F78B9"/>
    <w:rsid w:val="003029B2"/>
    <w:rsid w:val="00304D99"/>
    <w:rsid w:val="00306F45"/>
    <w:rsid w:val="00317B76"/>
    <w:rsid w:val="00334BF8"/>
    <w:rsid w:val="003406CD"/>
    <w:rsid w:val="0036212A"/>
    <w:rsid w:val="00372BC1"/>
    <w:rsid w:val="0037435E"/>
    <w:rsid w:val="003945C1"/>
    <w:rsid w:val="003F0FA2"/>
    <w:rsid w:val="003F4EB9"/>
    <w:rsid w:val="00405368"/>
    <w:rsid w:val="00411726"/>
    <w:rsid w:val="00421142"/>
    <w:rsid w:val="00434215"/>
    <w:rsid w:val="00436E78"/>
    <w:rsid w:val="00437AB8"/>
    <w:rsid w:val="00443262"/>
    <w:rsid w:val="004670B2"/>
    <w:rsid w:val="00471765"/>
    <w:rsid w:val="004800B3"/>
    <w:rsid w:val="00487F62"/>
    <w:rsid w:val="004934DF"/>
    <w:rsid w:val="00497285"/>
    <w:rsid w:val="004A5209"/>
    <w:rsid w:val="004B1827"/>
    <w:rsid w:val="004B4AD0"/>
    <w:rsid w:val="004B6674"/>
    <w:rsid w:val="004D1762"/>
    <w:rsid w:val="004D65CC"/>
    <w:rsid w:val="004E7677"/>
    <w:rsid w:val="004E7E09"/>
    <w:rsid w:val="004F1363"/>
    <w:rsid w:val="00500999"/>
    <w:rsid w:val="005233DB"/>
    <w:rsid w:val="005324D8"/>
    <w:rsid w:val="00533EEF"/>
    <w:rsid w:val="00536BE8"/>
    <w:rsid w:val="00554C99"/>
    <w:rsid w:val="00565D21"/>
    <w:rsid w:val="005738FC"/>
    <w:rsid w:val="00580E42"/>
    <w:rsid w:val="0059625E"/>
    <w:rsid w:val="005A16D1"/>
    <w:rsid w:val="005A1A2F"/>
    <w:rsid w:val="005C084C"/>
    <w:rsid w:val="005D375A"/>
    <w:rsid w:val="005E76B3"/>
    <w:rsid w:val="005E7D5D"/>
    <w:rsid w:val="005F492A"/>
    <w:rsid w:val="005F6451"/>
    <w:rsid w:val="005F67F4"/>
    <w:rsid w:val="00603DBA"/>
    <w:rsid w:val="006051F8"/>
    <w:rsid w:val="00610140"/>
    <w:rsid w:val="00624254"/>
    <w:rsid w:val="00626F7F"/>
    <w:rsid w:val="006534D7"/>
    <w:rsid w:val="00655E44"/>
    <w:rsid w:val="00680CCC"/>
    <w:rsid w:val="00695E1B"/>
    <w:rsid w:val="006A35A2"/>
    <w:rsid w:val="006A5E0F"/>
    <w:rsid w:val="006F11EE"/>
    <w:rsid w:val="006F6320"/>
    <w:rsid w:val="007106C4"/>
    <w:rsid w:val="00711134"/>
    <w:rsid w:val="00715E89"/>
    <w:rsid w:val="007164D5"/>
    <w:rsid w:val="00730D03"/>
    <w:rsid w:val="0074148A"/>
    <w:rsid w:val="007457DD"/>
    <w:rsid w:val="00750BB8"/>
    <w:rsid w:val="00751219"/>
    <w:rsid w:val="00761E7B"/>
    <w:rsid w:val="00767FC3"/>
    <w:rsid w:val="007724CB"/>
    <w:rsid w:val="00776184"/>
    <w:rsid w:val="0077619E"/>
    <w:rsid w:val="00781E3A"/>
    <w:rsid w:val="00784B12"/>
    <w:rsid w:val="00791331"/>
    <w:rsid w:val="00792491"/>
    <w:rsid w:val="007A4B2E"/>
    <w:rsid w:val="007A54C3"/>
    <w:rsid w:val="007B0E3C"/>
    <w:rsid w:val="007B277F"/>
    <w:rsid w:val="007B5C6B"/>
    <w:rsid w:val="007B6EBF"/>
    <w:rsid w:val="007C1838"/>
    <w:rsid w:val="007C2CF0"/>
    <w:rsid w:val="007C4D8B"/>
    <w:rsid w:val="007D1525"/>
    <w:rsid w:val="007D69F0"/>
    <w:rsid w:val="007E4C9B"/>
    <w:rsid w:val="007E5CB3"/>
    <w:rsid w:val="007F49D4"/>
    <w:rsid w:val="008005D5"/>
    <w:rsid w:val="00801CE2"/>
    <w:rsid w:val="00807503"/>
    <w:rsid w:val="0081354F"/>
    <w:rsid w:val="008149DA"/>
    <w:rsid w:val="00821593"/>
    <w:rsid w:val="00821605"/>
    <w:rsid w:val="008224F7"/>
    <w:rsid w:val="00840E6B"/>
    <w:rsid w:val="0084528A"/>
    <w:rsid w:val="008555B5"/>
    <w:rsid w:val="008568DB"/>
    <w:rsid w:val="00864F05"/>
    <w:rsid w:val="00872BE6"/>
    <w:rsid w:val="00884894"/>
    <w:rsid w:val="00890C05"/>
    <w:rsid w:val="0089655B"/>
    <w:rsid w:val="008966EF"/>
    <w:rsid w:val="008B0946"/>
    <w:rsid w:val="008B1C4E"/>
    <w:rsid w:val="008B24EC"/>
    <w:rsid w:val="008C3B50"/>
    <w:rsid w:val="008D32AA"/>
    <w:rsid w:val="008D4860"/>
    <w:rsid w:val="008D6501"/>
    <w:rsid w:val="0090299F"/>
    <w:rsid w:val="009170BA"/>
    <w:rsid w:val="00922D7A"/>
    <w:rsid w:val="009405EF"/>
    <w:rsid w:val="0094317C"/>
    <w:rsid w:val="00951233"/>
    <w:rsid w:val="009626BA"/>
    <w:rsid w:val="00963EB2"/>
    <w:rsid w:val="00971A0D"/>
    <w:rsid w:val="00976DBA"/>
    <w:rsid w:val="009773B8"/>
    <w:rsid w:val="00980175"/>
    <w:rsid w:val="00981429"/>
    <w:rsid w:val="00983C36"/>
    <w:rsid w:val="009A0C1F"/>
    <w:rsid w:val="009A2914"/>
    <w:rsid w:val="009A613D"/>
    <w:rsid w:val="009B59F0"/>
    <w:rsid w:val="009C45A1"/>
    <w:rsid w:val="009E1499"/>
    <w:rsid w:val="009E622E"/>
    <w:rsid w:val="009F4D63"/>
    <w:rsid w:val="009F7741"/>
    <w:rsid w:val="00A05033"/>
    <w:rsid w:val="00A14FED"/>
    <w:rsid w:val="00A17832"/>
    <w:rsid w:val="00A36DA4"/>
    <w:rsid w:val="00A65554"/>
    <w:rsid w:val="00A70E8A"/>
    <w:rsid w:val="00A76E03"/>
    <w:rsid w:val="00A871C8"/>
    <w:rsid w:val="00A94EF2"/>
    <w:rsid w:val="00A95236"/>
    <w:rsid w:val="00AB272C"/>
    <w:rsid w:val="00AB5104"/>
    <w:rsid w:val="00AC092E"/>
    <w:rsid w:val="00AC4466"/>
    <w:rsid w:val="00AC4FA5"/>
    <w:rsid w:val="00AD0B17"/>
    <w:rsid w:val="00AD4B8D"/>
    <w:rsid w:val="00AD55A8"/>
    <w:rsid w:val="00AD579E"/>
    <w:rsid w:val="00AD59D1"/>
    <w:rsid w:val="00AF4883"/>
    <w:rsid w:val="00B00EB6"/>
    <w:rsid w:val="00B05EDC"/>
    <w:rsid w:val="00B07E43"/>
    <w:rsid w:val="00B266DE"/>
    <w:rsid w:val="00B31EE5"/>
    <w:rsid w:val="00B428CD"/>
    <w:rsid w:val="00B431BF"/>
    <w:rsid w:val="00B50A94"/>
    <w:rsid w:val="00B54A87"/>
    <w:rsid w:val="00B568AF"/>
    <w:rsid w:val="00B70CC2"/>
    <w:rsid w:val="00B84C8F"/>
    <w:rsid w:val="00B90735"/>
    <w:rsid w:val="00BA7BCE"/>
    <w:rsid w:val="00BB1CDC"/>
    <w:rsid w:val="00BB2020"/>
    <w:rsid w:val="00BB3797"/>
    <w:rsid w:val="00BC3FF5"/>
    <w:rsid w:val="00BC4CA0"/>
    <w:rsid w:val="00BD4035"/>
    <w:rsid w:val="00BF72F9"/>
    <w:rsid w:val="00C03D10"/>
    <w:rsid w:val="00C14F17"/>
    <w:rsid w:val="00C30555"/>
    <w:rsid w:val="00C54579"/>
    <w:rsid w:val="00C62E32"/>
    <w:rsid w:val="00C73835"/>
    <w:rsid w:val="00C7518F"/>
    <w:rsid w:val="00C7732D"/>
    <w:rsid w:val="00C77814"/>
    <w:rsid w:val="00C83884"/>
    <w:rsid w:val="00C84801"/>
    <w:rsid w:val="00C85D24"/>
    <w:rsid w:val="00CA2CA3"/>
    <w:rsid w:val="00CA3144"/>
    <w:rsid w:val="00CA48EB"/>
    <w:rsid w:val="00CA5A1F"/>
    <w:rsid w:val="00CA60E0"/>
    <w:rsid w:val="00CB0BD7"/>
    <w:rsid w:val="00CB1DF6"/>
    <w:rsid w:val="00CC7187"/>
    <w:rsid w:val="00CD37B4"/>
    <w:rsid w:val="00CE231D"/>
    <w:rsid w:val="00CF1AC5"/>
    <w:rsid w:val="00D1049A"/>
    <w:rsid w:val="00D34198"/>
    <w:rsid w:val="00D347F7"/>
    <w:rsid w:val="00D36A2F"/>
    <w:rsid w:val="00D43C00"/>
    <w:rsid w:val="00D50593"/>
    <w:rsid w:val="00D50A06"/>
    <w:rsid w:val="00D510D7"/>
    <w:rsid w:val="00D5560F"/>
    <w:rsid w:val="00D55749"/>
    <w:rsid w:val="00D55DF2"/>
    <w:rsid w:val="00D56C9F"/>
    <w:rsid w:val="00D62C0A"/>
    <w:rsid w:val="00D71493"/>
    <w:rsid w:val="00D7536F"/>
    <w:rsid w:val="00D86F52"/>
    <w:rsid w:val="00DA1F58"/>
    <w:rsid w:val="00DB544D"/>
    <w:rsid w:val="00DB7112"/>
    <w:rsid w:val="00DB7577"/>
    <w:rsid w:val="00DC04F7"/>
    <w:rsid w:val="00E05B54"/>
    <w:rsid w:val="00E11D5E"/>
    <w:rsid w:val="00E11E90"/>
    <w:rsid w:val="00E16765"/>
    <w:rsid w:val="00E20364"/>
    <w:rsid w:val="00E345A3"/>
    <w:rsid w:val="00E35869"/>
    <w:rsid w:val="00E44375"/>
    <w:rsid w:val="00E634EF"/>
    <w:rsid w:val="00E65E2E"/>
    <w:rsid w:val="00E725E1"/>
    <w:rsid w:val="00E750B2"/>
    <w:rsid w:val="00E75A95"/>
    <w:rsid w:val="00E833D1"/>
    <w:rsid w:val="00E84F7E"/>
    <w:rsid w:val="00E85DAE"/>
    <w:rsid w:val="00E93B34"/>
    <w:rsid w:val="00E9677E"/>
    <w:rsid w:val="00EA461A"/>
    <w:rsid w:val="00EA7844"/>
    <w:rsid w:val="00EB2A41"/>
    <w:rsid w:val="00EB45C0"/>
    <w:rsid w:val="00EC1DC2"/>
    <w:rsid w:val="00ED4F5B"/>
    <w:rsid w:val="00ED7DD8"/>
    <w:rsid w:val="00EE67FF"/>
    <w:rsid w:val="00EF544E"/>
    <w:rsid w:val="00F13D7C"/>
    <w:rsid w:val="00F273B8"/>
    <w:rsid w:val="00F32B67"/>
    <w:rsid w:val="00F35A29"/>
    <w:rsid w:val="00F40B73"/>
    <w:rsid w:val="00F40DB7"/>
    <w:rsid w:val="00F43B4B"/>
    <w:rsid w:val="00F45E7E"/>
    <w:rsid w:val="00F51646"/>
    <w:rsid w:val="00F54D0D"/>
    <w:rsid w:val="00F6254E"/>
    <w:rsid w:val="00F725E7"/>
    <w:rsid w:val="00F75E16"/>
    <w:rsid w:val="00F76DBA"/>
    <w:rsid w:val="00F77E32"/>
    <w:rsid w:val="00F845D4"/>
    <w:rsid w:val="00FA2077"/>
    <w:rsid w:val="00FC254E"/>
    <w:rsid w:val="00FD61C6"/>
    <w:rsid w:val="00FE1830"/>
    <w:rsid w:val="093F52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95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A0C1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w:basedOn w:val="a"/>
    <w:rsid w:val="00AD579E"/>
    <w:pPr>
      <w:adjustRightInd w:val="0"/>
      <w:spacing w:line="360" w:lineRule="atLeast"/>
      <w:ind w:left="200" w:hangingChars="200" w:hanging="200"/>
      <w:jc w:val="left"/>
      <w:textAlignment w:val="baseline"/>
    </w:pPr>
    <w:rPr>
      <w:rFonts w:ascii="Calibri" w:eastAsia="宋体" w:hAnsi="Calibri" w:cs="Times New Roman"/>
      <w:kern w:val="0"/>
      <w:sz w:val="24"/>
      <w:szCs w:val="20"/>
    </w:rPr>
  </w:style>
  <w:style w:type="character" w:customStyle="1" w:styleId="Char">
    <w:name w:val="正文文本 Char"/>
    <w:basedOn w:val="a0"/>
    <w:link w:val="a4"/>
    <w:rsid w:val="00AD579E"/>
    <w:rPr>
      <w:sz w:val="24"/>
    </w:rPr>
  </w:style>
  <w:style w:type="paragraph" w:styleId="a4">
    <w:name w:val="Body Text"/>
    <w:basedOn w:val="a"/>
    <w:link w:val="Char"/>
    <w:rsid w:val="00AD579E"/>
    <w:pPr>
      <w:adjustRightInd w:val="0"/>
      <w:spacing w:after="120" w:line="360" w:lineRule="atLeast"/>
      <w:jc w:val="left"/>
      <w:textAlignment w:val="baseline"/>
    </w:pPr>
    <w:rPr>
      <w:kern w:val="0"/>
      <w:sz w:val="24"/>
      <w:szCs w:val="20"/>
    </w:rPr>
  </w:style>
  <w:style w:type="character" w:customStyle="1" w:styleId="Char1">
    <w:name w:val="正文文本 Char1"/>
    <w:basedOn w:val="a0"/>
    <w:link w:val="a4"/>
    <w:rsid w:val="00AD579E"/>
    <w:rPr>
      <w:kern w:val="2"/>
      <w:sz w:val="21"/>
      <w:szCs w:val="24"/>
    </w:rPr>
  </w:style>
  <w:style w:type="paragraph" w:styleId="a5">
    <w:name w:val="header"/>
    <w:basedOn w:val="a"/>
    <w:link w:val="Char0"/>
    <w:rsid w:val="00274C2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sid w:val="00274C23"/>
    <w:rPr>
      <w:kern w:val="2"/>
      <w:sz w:val="18"/>
      <w:szCs w:val="18"/>
    </w:rPr>
  </w:style>
  <w:style w:type="paragraph" w:styleId="a6">
    <w:name w:val="footer"/>
    <w:basedOn w:val="a"/>
    <w:link w:val="Char2"/>
    <w:rsid w:val="00274C23"/>
    <w:pPr>
      <w:tabs>
        <w:tab w:val="center" w:pos="4153"/>
        <w:tab w:val="right" w:pos="8306"/>
      </w:tabs>
      <w:snapToGrid w:val="0"/>
      <w:jc w:val="left"/>
    </w:pPr>
    <w:rPr>
      <w:sz w:val="18"/>
      <w:szCs w:val="18"/>
    </w:rPr>
  </w:style>
  <w:style w:type="character" w:customStyle="1" w:styleId="Char2">
    <w:name w:val="页脚 Char"/>
    <w:basedOn w:val="a0"/>
    <w:link w:val="a6"/>
    <w:rsid w:val="00274C23"/>
    <w:rPr>
      <w:kern w:val="2"/>
      <w:sz w:val="18"/>
      <w:szCs w:val="18"/>
    </w:rPr>
  </w:style>
  <w:style w:type="paragraph" w:styleId="a7">
    <w:name w:val="Body Text First Indent"/>
    <w:basedOn w:val="a4"/>
    <w:link w:val="Char3"/>
    <w:rsid w:val="00CC7187"/>
    <w:pPr>
      <w:adjustRightInd/>
      <w:spacing w:line="240" w:lineRule="auto"/>
      <w:ind w:firstLineChars="100" w:firstLine="420"/>
      <w:jc w:val="both"/>
      <w:textAlignment w:val="auto"/>
    </w:pPr>
    <w:rPr>
      <w:kern w:val="2"/>
      <w:sz w:val="21"/>
      <w:szCs w:val="24"/>
    </w:rPr>
  </w:style>
  <w:style w:type="character" w:customStyle="1" w:styleId="Char3">
    <w:name w:val="正文首行缩进 Char"/>
    <w:basedOn w:val="Char"/>
    <w:link w:val="a7"/>
    <w:rsid w:val="00CC7187"/>
    <w:rPr>
      <w:kern w:val="2"/>
      <w:sz w:val="21"/>
      <w:szCs w:val="24"/>
    </w:rPr>
  </w:style>
  <w:style w:type="paragraph" w:styleId="a8">
    <w:name w:val="Date"/>
    <w:basedOn w:val="a"/>
    <w:next w:val="a"/>
    <w:link w:val="Char4"/>
    <w:rsid w:val="00D347F7"/>
    <w:pPr>
      <w:ind w:leftChars="2500" w:left="100"/>
    </w:pPr>
  </w:style>
  <w:style w:type="character" w:customStyle="1" w:styleId="Char4">
    <w:name w:val="日期 Char"/>
    <w:basedOn w:val="a0"/>
    <w:link w:val="a8"/>
    <w:rsid w:val="00D347F7"/>
    <w:rPr>
      <w:kern w:val="2"/>
      <w:sz w:val="21"/>
      <w:szCs w:val="24"/>
    </w:rPr>
  </w:style>
  <w:style w:type="paragraph" w:styleId="a9">
    <w:name w:val="Normal (Web)"/>
    <w:basedOn w:val="a"/>
    <w:uiPriority w:val="99"/>
    <w:rsid w:val="007164D5"/>
    <w:pPr>
      <w:widowControl/>
      <w:spacing w:before="100" w:beforeAutospacing="1" w:after="100" w:afterAutospacing="1"/>
      <w:jc w:val="left"/>
    </w:pPr>
    <w:rPr>
      <w:rFonts w:ascii="宋体" w:eastAsia="宋体" w:hAnsi="宋体" w:cs="宋体"/>
      <w:kern w:val="0"/>
      <w:sz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EB34DE2-28BE-4072-A5C2-F4707B8C6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551</TotalTime>
  <Pages>5</Pages>
  <Words>404</Words>
  <Characters>2308</Characters>
  <Application>Microsoft Office Word</Application>
  <DocSecurity>0</DocSecurity>
  <Lines>19</Lines>
  <Paragraphs>5</Paragraphs>
  <ScaleCrop>false</ScaleCrop>
  <Company/>
  <LinksUpToDate>false</LinksUpToDate>
  <CharactersWithSpaces>2707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382</cp:revision>
  <cp:lastPrinted>2022-06-13T02:31:00Z</cp:lastPrinted>
  <dcterms:created xsi:type="dcterms:W3CDTF">2022-06-10T07:37:00Z</dcterms:created>
  <dcterms:modified xsi:type="dcterms:W3CDTF">2024-03-19T05:38:00Z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